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8 - </w:t>
      </w:r>
      <w:r w:rsidDel="00000000" w:rsidR="00000000" w:rsidRPr="00000000">
        <w:rPr>
          <w:rFonts w:ascii="Calibri" w:cs="Calibri" w:eastAsia="Calibri" w:hAnsi="Calibri"/>
          <w:b w:val="1"/>
          <w:i w:val="1"/>
          <w:sz w:val="24"/>
          <w:szCs w:val="24"/>
          <w:rtl w:val="0"/>
        </w:rPr>
        <w:t xml:space="preserve">Sugar</w:t>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5">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6">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7">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A">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B">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C">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p>
    <w:p w:rsidR="00000000" w:rsidDel="00000000" w:rsidP="00000000" w:rsidRDefault="00000000" w:rsidRPr="00000000" w14:paraId="0000000D">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8 Unit 2 </w:t>
      </w:r>
      <w:r w:rsidDel="00000000" w:rsidR="00000000" w:rsidRPr="00000000">
        <w:rPr>
          <w:rFonts w:ascii="Calibri" w:cs="Calibri" w:eastAsia="Calibri" w:hAnsi="Calibri"/>
          <w:b w:val="1"/>
          <w:i w:val="1"/>
          <w:rtl w:val="0"/>
        </w:rPr>
        <w:t xml:space="preserve">Sugar</w:t>
      </w:r>
    </w:p>
    <w:p w:rsidR="00000000" w:rsidDel="00000000" w:rsidP="00000000" w:rsidRDefault="00000000" w:rsidRPr="00000000" w14:paraId="0000000E">
      <w:pPr>
        <w:spacing w:line="276" w:lineRule="auto"/>
        <w:jc w:val="center"/>
        <w:rPr>
          <w:rFonts w:ascii="Calibri" w:cs="Calibri" w:eastAsia="Calibri" w:hAnsi="Calibri"/>
          <w:b w:val="1"/>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5910"/>
        <w:gridCol w:w="5910"/>
        <w:tblGridChange w:id="0">
          <w:tblGrid>
            <w:gridCol w:w="2550"/>
            <w:gridCol w:w="5910"/>
            <w:gridCol w:w="591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p w:rsidR="00000000" w:rsidDel="00000000" w:rsidP="00000000" w:rsidRDefault="00000000" w:rsidRPr="00000000" w14:paraId="00000017">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Calibri" w:cs="Calibri" w:eastAsia="Calibri" w:hAnsi="Calibri"/>
                <w:strike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w:t>
            </w:r>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highlight w:val="white"/>
                <w:rtl w:val="0"/>
              </w:rPr>
              <w:t xml:space="preserve">Sugar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We will read the informational text </w:t>
            </w:r>
            <w:r w:rsidDel="00000000" w:rsidR="00000000" w:rsidRPr="00000000">
              <w:rPr>
                <w:rFonts w:ascii="Calibri" w:cs="Calibri" w:eastAsia="Calibri" w:hAnsi="Calibri"/>
                <w:i w:val="1"/>
                <w:rtl w:val="0"/>
              </w:rPr>
              <w:t xml:space="preserve">Sugar Changed the World: A Story of Magic, Spice, Slavery, Freedom, and Science </w:t>
            </w:r>
            <w:r w:rsidDel="00000000" w:rsidR="00000000" w:rsidRPr="00000000">
              <w:rPr>
                <w:rFonts w:ascii="Calibri" w:cs="Calibri" w:eastAsia="Calibri" w:hAnsi="Calibri"/>
                <w:rtl w:val="0"/>
              </w:rPr>
              <w:t xml:space="preserve"> by Marc Aronson and Marina Budhos and a series of related literary and informational texts to explore the question: What impact did sugar production and trade have on the economic and social course of world history, including Louisiana? We will express our understanding through an essay that analyzes the author’s purpose in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and how the purpose is conveyed through word choice, organization, use of evidence, and development of a central idea.</w:t>
            </w:r>
          </w:p>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spacing w:before="0" w:line="240" w:lineRule="auto"/>
              <w:rPr>
                <w:rFonts w:ascii="Calibri" w:cs="Calibri" w:eastAsia="Calibri" w:hAnsi="Calibri"/>
                <w:strike w:val="1"/>
              </w:rPr>
            </w:pPr>
            <w:r w:rsidDel="00000000" w:rsidR="00000000" w:rsidRPr="00000000">
              <w:rPr>
                <w:rFonts w:ascii="Calibri" w:cs="Calibri" w:eastAsia="Calibri" w:hAnsi="Calibri"/>
                <w:rtl w:val="0"/>
              </w:rPr>
              <w:t xml:space="preserve">Students with significant cognitive disabilities will have access to both the original and adapted versions of the informational text </w:t>
            </w:r>
            <w:r w:rsidDel="00000000" w:rsidR="00000000" w:rsidRPr="00000000">
              <w:rPr>
                <w:rFonts w:ascii="Calibri" w:cs="Calibri" w:eastAsia="Calibri" w:hAnsi="Calibri"/>
                <w:i w:val="1"/>
                <w:rtl w:val="0"/>
              </w:rPr>
              <w:t xml:space="preserve">Sugar Changed the World: A Story of Magic, Spice, Slavery, Freedom, and Science </w:t>
            </w:r>
            <w:r w:rsidDel="00000000" w:rsidR="00000000" w:rsidRPr="00000000">
              <w:rPr>
                <w:rFonts w:ascii="Calibri" w:cs="Calibri" w:eastAsia="Calibri" w:hAnsi="Calibri"/>
                <w:rtl w:val="0"/>
              </w:rPr>
              <w:t xml:space="preserve">by Marc Aronson and Marina Budhos and a series of related literary and informational texts to explore the question: How did sugar production and trade impact the economic and social course of world history, including Louisiana? We will express our understanding through a permanent product that analyzes the author’s purpose in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and how the purpose is conveyed through word choice, organization, use of evidence, and development of a central idea.</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impact did sugar production and trade have on the economic and social course of world history, including Louisiana? What impact does sugar continue to have on our world today?</w:t>
            </w:r>
          </w:p>
          <w:p w:rsidR="00000000" w:rsidDel="00000000" w:rsidP="00000000" w:rsidRDefault="00000000" w:rsidRPr="00000000" w14:paraId="0000001F">
            <w:pPr>
              <w:widowControl w:val="0"/>
              <w:spacing w:line="240" w:lineRule="auto"/>
              <w:rPr>
                <w:rFonts w:ascii="Calibri" w:cs="Calibri" w:eastAsia="Calibri" w:hAnsi="Calibri"/>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impact did sugar production and trade have on the economic and social course of world history, including Louisiana? What impact does sugar continue to have on our world today?</w:t>
            </w:r>
          </w:p>
          <w:p w:rsidR="00000000" w:rsidDel="00000000" w:rsidP="00000000" w:rsidRDefault="00000000" w:rsidRPr="00000000" w14:paraId="00000021">
            <w:pPr>
              <w:widowControl w:val="0"/>
              <w:spacing w:line="240" w:lineRule="auto"/>
              <w:rPr>
                <w:rFonts w:ascii="Calibri" w:cs="Calibri" w:eastAsia="Calibri" w:hAnsi="Calibri"/>
                <w:strike w:val="1"/>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22">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200" w:line="288" w:lineRule="auto"/>
              <w:rPr>
                <w:rFonts w:ascii="Calibri" w:cs="Calibri" w:eastAsia="Calibri" w:hAnsi="Calibri"/>
              </w:rPr>
            </w:pPr>
            <w:r w:rsidDel="00000000" w:rsidR="00000000" w:rsidRPr="00000000">
              <w:rPr>
                <w:rFonts w:ascii="Calibri" w:cs="Calibri" w:eastAsia="Calibri" w:hAnsi="Calibri"/>
                <w:rtl w:val="0"/>
              </w:rPr>
              <w:t xml:space="preserve">What is the authors’ perspective or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do they respond to conflicting viewpoints?</w:t>
            </w:r>
          </w:p>
          <w:p w:rsidR="00000000" w:rsidDel="00000000" w:rsidP="00000000" w:rsidRDefault="00000000" w:rsidRPr="00000000" w14:paraId="00000024">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25">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the authors’ word choice to determine their tone or attitude toward the various topics discussed in the text.</w:t>
            </w:r>
          </w:p>
          <w:p w:rsidR="00000000" w:rsidDel="00000000" w:rsidP="00000000" w:rsidRDefault="00000000" w:rsidRPr="00000000" w14:paraId="00000026">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how the text is organized and developed, including how specific paragraphs and sentences develop and refine the authors’ ideas surrounding the discovery, use, popularity, and impact of sugar and where evidence supports the authors’ ideas or there is irrelevant or insufficient evidence.</w:t>
            </w:r>
          </w:p>
          <w:p w:rsidR="00000000" w:rsidDel="00000000" w:rsidP="00000000" w:rsidRDefault="00000000" w:rsidRPr="00000000" w14:paraId="00000027">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 central idea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the authors convey that central idea through their tone and organization and development.</w:t>
            </w:r>
          </w:p>
          <w:p w:rsidR="00000000" w:rsidDel="00000000" w:rsidP="00000000" w:rsidRDefault="00000000" w:rsidRPr="00000000" w14:paraId="00000028">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places in the text in which the authors acknowledge or respond to perspectives different from their own.</w:t>
            </w:r>
          </w:p>
          <w:p w:rsidR="00000000" w:rsidDel="00000000" w:rsidP="00000000" w:rsidRDefault="00000000" w:rsidRPr="00000000" w14:paraId="00000029">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Write an essay that explains how the authors convey their perspective or purpose in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including how they respond to conflicting viewpoints. Be sure to use proper grammar, conventions, spelling, and grade-appropriate words and phrases. Cite several pieces of textual evidence, including direct quotations and parenthetical citations</w:t>
            </w:r>
          </w:p>
          <w:p w:rsidR="00000000" w:rsidDel="00000000" w:rsidP="00000000" w:rsidRDefault="00000000" w:rsidRPr="00000000" w14:paraId="0000002A">
            <w:pPr>
              <w:widowControl w:val="0"/>
              <w:spacing w:after="200" w:before="200" w:line="240" w:lineRule="auto"/>
              <w:ind w:left="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200" w:line="288" w:lineRule="auto"/>
              <w:rPr>
                <w:rFonts w:ascii="Calibri" w:cs="Calibri" w:eastAsia="Calibri" w:hAnsi="Calibri"/>
              </w:rPr>
            </w:pPr>
            <w:r w:rsidDel="00000000" w:rsidR="00000000" w:rsidRPr="00000000">
              <w:rPr>
                <w:rFonts w:ascii="Calibri" w:cs="Calibri" w:eastAsia="Calibri" w:hAnsi="Calibri"/>
                <w:rtl w:val="0"/>
              </w:rPr>
              <w:t xml:space="preserve">We considered the authors’ perspective or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they respond to conflicting viewpoints.</w:t>
            </w:r>
          </w:p>
          <w:p w:rsidR="00000000" w:rsidDel="00000000" w:rsidP="00000000" w:rsidRDefault="00000000" w:rsidRPr="00000000" w14:paraId="0000002C">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2D">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Explore the authors’ word choice to determine their tone or attitude toward the various topics discussed in the text.</w:t>
            </w:r>
          </w:p>
          <w:p w:rsidR="00000000" w:rsidDel="00000000" w:rsidP="00000000" w:rsidRDefault="00000000" w:rsidRPr="00000000" w14:paraId="0000002E">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how the text is organized and developed, including how specific paragraphs and sentences develop and refine the authors’ ideas surrounding the discovery, use, popularity, and impact of sugar and where evidence supports the authors’ ideas or there is irrelevant or insufficient evidence.</w:t>
            </w:r>
          </w:p>
          <w:p w:rsidR="00000000" w:rsidDel="00000000" w:rsidP="00000000" w:rsidRDefault="00000000" w:rsidRPr="00000000" w14:paraId="0000002F">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 central idea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the authors convey that central idea through their tone and organization and development.</w:t>
            </w:r>
          </w:p>
          <w:p w:rsidR="00000000" w:rsidDel="00000000" w:rsidP="00000000" w:rsidRDefault="00000000" w:rsidRPr="00000000" w14:paraId="00000030">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places in the text in which the authors acknowledge or respond to perspectives different from their own.</w:t>
            </w:r>
          </w:p>
          <w:p w:rsidR="00000000" w:rsidDel="00000000" w:rsidP="00000000" w:rsidRDefault="00000000" w:rsidRPr="00000000" w14:paraId="00000031">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state and logically support a claim that explains how the authors relate their perspective or purpose in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including how they respond to conflicting viewpoints. Be sure to use proper grammar, conventions, spelling, and grade-appropriate words and phrases. Cite several pieces of textual evidence, including direct quotations and parenthetical citations</w:t>
            </w:r>
          </w:p>
          <w:p w:rsidR="00000000" w:rsidDel="00000000" w:rsidP="00000000" w:rsidRDefault="00000000" w:rsidRPr="00000000" w14:paraId="00000032">
            <w:pPr>
              <w:widowControl w:val="0"/>
              <w:spacing w:after="200" w:before="200" w:line="240" w:lineRule="auto"/>
              <w:rPr>
                <w:rFonts w:ascii="Calibri" w:cs="Calibri" w:eastAsia="Calibri" w:hAnsi="Calibri"/>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 9 sections, 39 lessons total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ind w:right="-1380"/>
              <w:rPr>
                <w:rFonts w:ascii="Calibri" w:cs="Calibri" w:eastAsia="Calibri" w:hAnsi="Calibri"/>
              </w:rPr>
            </w:pPr>
            <w:r w:rsidDel="00000000" w:rsidR="00000000" w:rsidRPr="00000000">
              <w:rPr>
                <w:rFonts w:ascii="Calibri" w:cs="Calibri" w:eastAsia="Calibri" w:hAnsi="Calibri"/>
                <w:i w:val="1"/>
                <w:rtl w:val="0"/>
              </w:rPr>
              <w:t xml:space="preserve"> 6 sections, 22  lessons total</w:t>
            </w:r>
            <w:r w:rsidDel="00000000" w:rsidR="00000000" w:rsidRPr="00000000">
              <w:rPr>
                <w:rtl w:val="0"/>
              </w:rPr>
            </w:r>
          </w:p>
        </w:tc>
      </w:tr>
    </w:tbl>
    <w:p w:rsidR="00000000" w:rsidDel="00000000" w:rsidP="00000000" w:rsidRDefault="00000000" w:rsidRPr="00000000" w14:paraId="0000003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600"/>
        <w:gridCol w:w="2325"/>
        <w:gridCol w:w="5880"/>
        <w:tblGridChange w:id="0">
          <w:tblGrid>
            <w:gridCol w:w="2580"/>
            <w:gridCol w:w="3600"/>
            <w:gridCol w:w="2325"/>
            <w:gridCol w:w="588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40">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tcPr>
          <w:p w:rsidR="00000000" w:rsidDel="00000000" w:rsidP="00000000" w:rsidRDefault="00000000" w:rsidRPr="00000000" w14:paraId="00000042">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the prompt: What is the authors’ perspective or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do they respond to conflicting viewpoints?</w:t>
            </w:r>
          </w:p>
          <w:p w:rsidR="00000000" w:rsidDel="00000000" w:rsidP="00000000" w:rsidRDefault="00000000" w:rsidRPr="00000000" w14:paraId="00000043">
            <w:pPr>
              <w:spacing w:line="240" w:lineRule="auto"/>
              <w:ind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4">
            <w:pPr>
              <w:numPr>
                <w:ilvl w:val="0"/>
                <w:numId w:val="19"/>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5">
            <w:pPr>
              <w:numPr>
                <w:ilvl w:val="0"/>
                <w:numId w:val="19"/>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46">
            <w:pPr>
              <w:numPr>
                <w:ilvl w:val="0"/>
                <w:numId w:val="19"/>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Grade 6-8 writing rubric</w:t>
            </w:r>
          </w:p>
          <w:p w:rsidR="00000000" w:rsidDel="00000000" w:rsidP="00000000" w:rsidRDefault="00000000" w:rsidRPr="00000000" w14:paraId="0000004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spacing w:line="276"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49">
            <w:pPr>
              <w:widowControl w:val="0"/>
              <w:spacing w:after="200" w:line="288" w:lineRule="auto"/>
              <w:rPr>
                <w:rFonts w:ascii="Calibri" w:cs="Calibri" w:eastAsia="Calibri" w:hAnsi="Calibri"/>
              </w:rPr>
            </w:pPr>
            <w:r w:rsidDel="00000000" w:rsidR="00000000" w:rsidRPr="00000000">
              <w:rPr>
                <w:rFonts w:ascii="Calibri" w:cs="Calibri" w:eastAsia="Calibri" w:hAnsi="Calibri"/>
                <w:rtl w:val="0"/>
              </w:rPr>
              <w:t xml:space="preserve">The students will create a permanent product after considering  the authors’ perspective or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do they respond to conflicting viewpoints?</w:t>
            </w:r>
          </w:p>
          <w:p w:rsidR="00000000" w:rsidDel="00000000" w:rsidP="00000000" w:rsidRDefault="00000000" w:rsidRPr="00000000" w14:paraId="0000004A">
            <w:pPr>
              <w:widowControl w:val="0"/>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4B">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Explore the authors’ word choice to determine their tone or attitude toward the various topics discussed in the text.</w:t>
            </w:r>
          </w:p>
          <w:p w:rsidR="00000000" w:rsidDel="00000000" w:rsidP="00000000" w:rsidRDefault="00000000" w:rsidRPr="00000000" w14:paraId="0000004C">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how the text is organized and developed, including how specific paragraphs and sentences develop and refine the authors’ ideas surrounding the discovery, use, popularity, and impact of sugar and where evidence supports the authors’ ideas or there is irrelevant or insufficient evidence.</w:t>
            </w:r>
          </w:p>
          <w:p w:rsidR="00000000" w:rsidDel="00000000" w:rsidP="00000000" w:rsidRDefault="00000000" w:rsidRPr="00000000" w14:paraId="0000004D">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 central idea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the authors convey that central idea through their tone and organization and development.</w:t>
            </w:r>
          </w:p>
          <w:p w:rsidR="00000000" w:rsidDel="00000000" w:rsidP="00000000" w:rsidRDefault="00000000" w:rsidRPr="00000000" w14:paraId="0000004E">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places in the text in which the authors acknowledge or respond to perspectives different from their own.</w:t>
            </w:r>
          </w:p>
          <w:p w:rsidR="00000000" w:rsidDel="00000000" w:rsidP="00000000" w:rsidRDefault="00000000" w:rsidRPr="00000000" w14:paraId="0000004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0">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state and logically support a claim about the author’s perspective or purpose for writing Sugar Changed the World and how they respond to conflicting viewpoints. Be sure to use proper grammar, conventions, spelling, and grade-appropriate words and phrases. Cite several pieces of relevant textual evidence, including direct quotations with parenthetical citations.</w:t>
            </w:r>
          </w:p>
          <w:p w:rsidR="00000000" w:rsidDel="00000000" w:rsidP="00000000" w:rsidRDefault="00000000" w:rsidRPr="00000000" w14:paraId="0000005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Students read “200 Years of Progress in the Louisiana Sugar Industry: A Brief History” and watch “State of Sugar.”  Then students answer a combination of questions.</w:t>
            </w:r>
          </w:p>
          <w:p w:rsidR="00000000" w:rsidDel="00000000" w:rsidP="00000000" w:rsidRDefault="00000000" w:rsidRPr="00000000" w14:paraId="00000055">
            <w:pPr>
              <w:spacing w:line="240" w:lineRule="auto"/>
              <w:ind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6">
            <w:pPr>
              <w:numPr>
                <w:ilvl w:val="0"/>
                <w:numId w:val="130"/>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Assessment</w:t>
            </w:r>
          </w:p>
          <w:p w:rsidR="00000000" w:rsidDel="00000000" w:rsidP="00000000" w:rsidRDefault="00000000" w:rsidRPr="00000000" w14:paraId="00000057">
            <w:pPr>
              <w:numPr>
                <w:ilvl w:val="0"/>
                <w:numId w:val="130"/>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8">
            <w:pPr>
              <w:numPr>
                <w:ilvl w:val="0"/>
                <w:numId w:val="130"/>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Answer sheet</w:t>
            </w:r>
          </w:p>
          <w:p w:rsidR="00000000" w:rsidDel="00000000" w:rsidP="00000000" w:rsidRDefault="00000000" w:rsidRPr="00000000" w14:paraId="00000059">
            <w:pPr>
              <w:numPr>
                <w:ilvl w:val="0"/>
                <w:numId w:val="130"/>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Grade 6-8 writing rubric</w:t>
            </w:r>
          </w:p>
          <w:p w:rsidR="00000000" w:rsidDel="00000000" w:rsidP="00000000" w:rsidRDefault="00000000" w:rsidRPr="00000000" w14:paraId="0000005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line="276"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C">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This will be optional.</w:t>
            </w:r>
          </w:p>
          <w:p w:rsidR="00000000" w:rsidDel="00000000" w:rsidP="00000000" w:rsidRDefault="00000000" w:rsidRPr="00000000" w14:paraId="0000005D">
            <w:pPr>
              <w:widowControl w:val="0"/>
              <w:spacing w:line="240" w:lineRule="auto"/>
              <w:ind w:firstLine="0"/>
              <w:rPr>
                <w:rFonts w:ascii="Calibri" w:cs="Calibri" w:eastAsia="Calibri" w:hAnsi="Calibri"/>
                <w:i w:val="1"/>
              </w:rPr>
            </w:pPr>
            <w:r w:rsidDel="00000000" w:rsidR="00000000" w:rsidRPr="00000000">
              <w:rPr>
                <w:rtl w:val="0"/>
              </w:rPr>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tcPr>
          <w:p w:rsidR="00000000" w:rsidDel="00000000" w:rsidP="00000000" w:rsidRDefault="00000000" w:rsidRPr="00000000" w14:paraId="0000005F">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Students conduct research on the role of sugar on nutrition. Then students write an argumentative, research-based essay that (1) makes a claim about the role of sugar, (2) argues what impact that role of sugar had on the world, and (3) defends the claim using evidence.</w:t>
            </w:r>
          </w:p>
          <w:p w:rsidR="00000000" w:rsidDel="00000000" w:rsidP="00000000" w:rsidRDefault="00000000" w:rsidRPr="00000000" w14:paraId="00000060">
            <w:pPr>
              <w:spacing w:line="240" w:lineRule="auto"/>
              <w:ind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1">
            <w:pPr>
              <w:numPr>
                <w:ilvl w:val="0"/>
                <w:numId w:val="54"/>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color w:val="222222"/>
                <w:highlight w:val="white"/>
                <w:rtl w:val="0"/>
              </w:rPr>
              <w:t xml:space="preserve">Extension task directions</w:t>
            </w:r>
          </w:p>
          <w:p w:rsidR="00000000" w:rsidDel="00000000" w:rsidP="00000000" w:rsidRDefault="00000000" w:rsidRPr="00000000" w14:paraId="00000062">
            <w:pPr>
              <w:numPr>
                <w:ilvl w:val="0"/>
                <w:numId w:val="54"/>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Exemplar student response</w:t>
            </w:r>
          </w:p>
          <w:p w:rsidR="00000000" w:rsidDel="00000000" w:rsidP="00000000" w:rsidRDefault="00000000" w:rsidRPr="00000000" w14:paraId="00000063">
            <w:pPr>
              <w:numPr>
                <w:ilvl w:val="0"/>
                <w:numId w:val="54"/>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Presentation rubric</w:t>
            </w:r>
          </w:p>
          <w:p w:rsidR="00000000" w:rsidDel="00000000" w:rsidP="00000000" w:rsidRDefault="00000000" w:rsidRPr="00000000" w14:paraId="00000064">
            <w:pPr>
              <w:numPr>
                <w:ilvl w:val="0"/>
                <w:numId w:val="54"/>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Grade 6-8 writing rubric</w:t>
            </w:r>
          </w:p>
          <w:p w:rsidR="00000000" w:rsidDel="00000000" w:rsidP="00000000" w:rsidRDefault="00000000" w:rsidRPr="00000000" w14:paraId="0000006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6">
            <w:pPr>
              <w:spacing w:line="276"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7">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This will be optional.</w:t>
            </w:r>
          </w:p>
          <w:p w:rsidR="00000000" w:rsidDel="00000000" w:rsidP="00000000" w:rsidRDefault="00000000" w:rsidRPr="00000000" w14:paraId="00000068">
            <w:pPr>
              <w:widowControl w:val="0"/>
              <w:spacing w:line="240" w:lineRule="auto"/>
              <w:ind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06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7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77">
            <w:pPr>
              <w:spacing w:line="276"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cdeeee" w:val="clear"/>
            <w:tcMar>
              <w:top w:w="100.0" w:type="dxa"/>
              <w:left w:w="100.0" w:type="dxa"/>
              <w:bottom w:w="100.0" w:type="dxa"/>
              <w:right w:w="100.0" w:type="dxa"/>
            </w:tcMar>
          </w:tcPr>
          <w:p w:rsidR="00000000" w:rsidDel="00000000" w:rsidP="00000000" w:rsidRDefault="00000000" w:rsidRPr="00000000" w14:paraId="00000079">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7B">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 of </w:t>
            </w:r>
            <w:r w:rsidDel="00000000" w:rsidR="00000000" w:rsidRPr="00000000">
              <w:rPr>
                <w:rFonts w:ascii="Calibri" w:cs="Calibri" w:eastAsia="Calibri" w:hAnsi="Calibri"/>
                <w:i w:val="1"/>
                <w:rtl w:val="0"/>
              </w:rPr>
              <w:t xml:space="preserve">Sugar</w:t>
            </w:r>
          </w:p>
          <w:p w:rsidR="00000000" w:rsidDel="00000000" w:rsidP="00000000" w:rsidRDefault="00000000" w:rsidRPr="00000000" w14:paraId="000000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080">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go to the section of the evidence handout from lesson 4 that makes a claim about the painting “Cane Cutting Scene.” They evaluate the evidence using the RCR strategy. Then, they write a response in the reasoning section of the handout to explain how the evidence they chose best supports the claim.</w:t>
            </w:r>
          </w:p>
          <w:p w:rsidR="00000000" w:rsidDel="00000000" w:rsidP="00000000" w:rsidRDefault="00000000" w:rsidRPr="00000000" w14:paraId="0000008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2">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83">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begin to develop their understanding of author’s purpose by evaluating the painter’s purpose in “Cane Cutting Scene.” They also practice examining an author’s word choice or choice of imagery to determine their attitude towards the topic of slavery. The text and the painting in this section portray two different attitudes towards slavery and the work slaves did in the sugarcane fields, preparing students to examine additional conflicting viewpoints throughout the unit. </w:t>
            </w:r>
          </w:p>
          <w:p w:rsidR="00000000" w:rsidDel="00000000" w:rsidP="00000000" w:rsidRDefault="00000000" w:rsidRPr="00000000" w14:paraId="0000008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5">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an explanatory essay.</w:t>
            </w:r>
          </w:p>
          <w:p w:rsidR="00000000" w:rsidDel="00000000" w:rsidP="00000000" w:rsidRDefault="00000000" w:rsidRPr="00000000" w14:paraId="0000008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7">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088">
            <w:pPr>
              <w:numPr>
                <w:ilvl w:val="0"/>
                <w:numId w:val="1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analyze the use of symbolism in poetry? </w:t>
            </w:r>
          </w:p>
          <w:p w:rsidR="00000000" w:rsidDel="00000000" w:rsidP="00000000" w:rsidRDefault="00000000" w:rsidRPr="00000000" w14:paraId="00000089">
            <w:pPr>
              <w:numPr>
                <w:ilvl w:val="0"/>
                <w:numId w:val="1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analyze the author’s tone or attitude in poetry?</w:t>
            </w:r>
          </w:p>
          <w:p w:rsidR="00000000" w:rsidDel="00000000" w:rsidP="00000000" w:rsidRDefault="00000000" w:rsidRPr="00000000" w14:paraId="0000008A">
            <w:pPr>
              <w:numPr>
                <w:ilvl w:val="0"/>
                <w:numId w:val="1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attitude and purpose from an image? </w:t>
            </w:r>
          </w:p>
          <w:p w:rsidR="00000000" w:rsidDel="00000000" w:rsidP="00000000" w:rsidRDefault="00000000" w:rsidRPr="00000000" w14:paraId="0000008B">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C">
            <w:pPr>
              <w:numPr>
                <w:ilvl w:val="0"/>
                <w:numId w:val="7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08D">
            <w:pPr>
              <w:numPr>
                <w:ilvl w:val="0"/>
                <w:numId w:val="7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08E">
            <w:pPr>
              <w:numPr>
                <w:ilvl w:val="0"/>
                <w:numId w:val="7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08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0">
            <w:pPr>
              <w:spacing w:line="240" w:lineRule="auto"/>
              <w:ind w:left="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9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tudents will go to the section of the evidence handout from lesson 4 that makes a claim about the painting “Cane Cutting Scene.” They will judge the evidence using the RCR strategy.</w:t>
            </w:r>
          </w:p>
          <w:p w:rsidR="00000000" w:rsidDel="00000000" w:rsidP="00000000" w:rsidRDefault="00000000" w:rsidRPr="00000000" w14:paraId="00000093">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Does the evidence Relate to the claim</w:t>
            </w:r>
          </w:p>
          <w:p w:rsidR="00000000" w:rsidDel="00000000" w:rsidP="00000000" w:rsidRDefault="00000000" w:rsidRPr="00000000" w14:paraId="00000094">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Cover all parts of the claim</w:t>
            </w:r>
          </w:p>
          <w:p w:rsidR="00000000" w:rsidDel="00000000" w:rsidP="00000000" w:rsidRDefault="00000000" w:rsidRPr="00000000" w14:paraId="00000095">
            <w:pPr>
              <w:widowControl w:val="0"/>
              <w:numPr>
                <w:ilvl w:val="0"/>
                <w:numId w:val="3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highlight w:val="white"/>
                <w:rtl w:val="0"/>
              </w:rPr>
              <w:t xml:space="preserve">Represent the most important reason why the claim is true</w:t>
            </w:r>
            <w:r w:rsidDel="00000000" w:rsidR="00000000" w:rsidRPr="00000000">
              <w:rPr>
                <w:rFonts w:ascii="Calibri" w:cs="Calibri" w:eastAsia="Calibri" w:hAnsi="Calibri"/>
                <w:color w:val="3c4043"/>
                <w:sz w:val="21"/>
                <w:szCs w:val="21"/>
                <w:highlight w:val="white"/>
                <w:rtl w:val="0"/>
              </w:rPr>
              <w:t xml:space="preserve"> </w:t>
            </w:r>
          </w:p>
          <w:p w:rsidR="00000000" w:rsidDel="00000000" w:rsidP="00000000" w:rsidRDefault="00000000" w:rsidRPr="00000000" w14:paraId="00000096">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Then they will create a written response in the reasoning section of the handout to explain how evidence they chose best supports the claim. </w:t>
            </w:r>
            <w:r w:rsidDel="00000000" w:rsidR="00000000" w:rsidRPr="00000000">
              <w:rPr>
                <w:rtl w:val="0"/>
              </w:rPr>
            </w:r>
          </w:p>
          <w:p w:rsidR="00000000" w:rsidDel="00000000" w:rsidP="00000000" w:rsidRDefault="00000000" w:rsidRPr="00000000" w14:paraId="00000097">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8">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99">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begin to develop their understanding of the author's purpose.</w:t>
            </w:r>
          </w:p>
          <w:p w:rsidR="00000000" w:rsidDel="00000000" w:rsidP="00000000" w:rsidRDefault="00000000" w:rsidRPr="00000000" w14:paraId="0000009A">
            <w:pPr>
              <w:numPr>
                <w:ilvl w:val="0"/>
                <w:numId w:val="77"/>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View and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discuss the painter’s purpose in “Cane Cutting Scene.” </w:t>
            </w:r>
          </w:p>
          <w:p w:rsidR="00000000" w:rsidDel="00000000" w:rsidP="00000000" w:rsidRDefault="00000000" w:rsidRPr="00000000" w14:paraId="0000009B">
            <w:pPr>
              <w:numPr>
                <w:ilvl w:val="1"/>
                <w:numId w:val="77"/>
              </w:numPr>
              <w:spacing w:line="288"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well does the student interpret the poem?</w:t>
            </w:r>
          </w:p>
          <w:p w:rsidR="00000000" w:rsidDel="00000000" w:rsidP="00000000" w:rsidRDefault="00000000" w:rsidRPr="00000000" w14:paraId="0000009C">
            <w:pPr>
              <w:numPr>
                <w:ilvl w:val="1"/>
                <w:numId w:val="77"/>
              </w:numPr>
              <w:spacing w:line="288" w:lineRule="auto"/>
              <w:ind w:left="1440" w:hanging="360"/>
              <w:rPr>
                <w:rFonts w:ascii="Calibri" w:cs="Calibri" w:eastAsia="Calibri" w:hAnsi="Calibri"/>
              </w:rPr>
            </w:pPr>
            <w:r w:rsidDel="00000000" w:rsidR="00000000" w:rsidRPr="00000000">
              <w:rPr>
                <w:rFonts w:ascii="Calibri" w:cs="Calibri" w:eastAsia="Calibri" w:hAnsi="Calibri"/>
                <w:rtl w:val="0"/>
              </w:rPr>
              <w:t xml:space="preserve">Can the student identify who is “telling” the poem?</w:t>
            </w:r>
          </w:p>
          <w:p w:rsidR="00000000" w:rsidDel="00000000" w:rsidP="00000000" w:rsidRDefault="00000000" w:rsidRPr="00000000" w14:paraId="0000009D">
            <w:pPr>
              <w:numPr>
                <w:ilvl w:val="1"/>
                <w:numId w:val="77"/>
              </w:numPr>
              <w:spacing w:line="288" w:lineRule="auto"/>
              <w:ind w:left="1440" w:hanging="360"/>
              <w:rPr>
                <w:rFonts w:ascii="Calibri" w:cs="Calibri" w:eastAsia="Calibri" w:hAnsi="Calibri"/>
              </w:rPr>
            </w:pPr>
            <w:r w:rsidDel="00000000" w:rsidR="00000000" w:rsidRPr="00000000">
              <w:rPr>
                <w:rFonts w:ascii="Calibri" w:cs="Calibri" w:eastAsia="Calibri" w:hAnsi="Calibri"/>
                <w:rtl w:val="0"/>
              </w:rPr>
              <w:t xml:space="preserve">Can the student determine the mood and attitude of the poem?</w:t>
            </w:r>
          </w:p>
          <w:p w:rsidR="00000000" w:rsidDel="00000000" w:rsidP="00000000" w:rsidRDefault="00000000" w:rsidRPr="00000000" w14:paraId="0000009E">
            <w:pPr>
              <w:numPr>
                <w:ilvl w:val="1"/>
                <w:numId w:val="77"/>
              </w:numPr>
              <w:spacing w:line="288" w:lineRule="auto"/>
              <w:ind w:left="1440" w:hanging="360"/>
              <w:rPr>
                <w:rFonts w:ascii="Calibri" w:cs="Calibri" w:eastAsia="Calibri" w:hAnsi="Calibri"/>
              </w:rPr>
            </w:pPr>
            <w:r w:rsidDel="00000000" w:rsidR="00000000" w:rsidRPr="00000000">
              <w:rPr>
                <w:rFonts w:ascii="Calibri" w:cs="Calibri" w:eastAsia="Calibri" w:hAnsi="Calibri"/>
                <w:rtl w:val="0"/>
              </w:rPr>
              <w:t xml:space="preserve">Can the student determine the theme of the poem?</w:t>
            </w:r>
          </w:p>
          <w:p w:rsidR="00000000" w:rsidDel="00000000" w:rsidP="00000000" w:rsidRDefault="00000000" w:rsidRPr="00000000" w14:paraId="0000009F">
            <w:pPr>
              <w:numPr>
                <w:ilvl w:val="0"/>
                <w:numId w:val="77"/>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identifying an author’s word choice or choice of imagery to determine their attitude towards the topic of slavery. </w:t>
            </w:r>
          </w:p>
          <w:p w:rsidR="00000000" w:rsidDel="00000000" w:rsidP="00000000" w:rsidRDefault="00000000" w:rsidRPr="00000000" w14:paraId="000000A0">
            <w:pPr>
              <w:spacing w:line="288" w:lineRule="auto"/>
              <w:ind w:left="0" w:firstLine="0"/>
              <w:rPr>
                <w:rFonts w:ascii="Calibri" w:cs="Calibri" w:eastAsia="Calibri" w:hAnsi="Calibri"/>
              </w:rPr>
            </w:pPr>
            <w:r w:rsidDel="00000000" w:rsidR="00000000" w:rsidRPr="00000000">
              <w:rPr>
                <w:rFonts w:ascii="Calibri" w:cs="Calibri" w:eastAsia="Calibri" w:hAnsi="Calibri"/>
                <w:rtl w:val="0"/>
              </w:rPr>
              <w:t xml:space="preserve">The text and the painting in this section portray two different attitudes towards slavery and the work slaves did in the sugarcane fields, preparing students to look at additional conflicting viewpoints throughout the unit. </w:t>
            </w:r>
          </w:p>
          <w:p w:rsidR="00000000" w:rsidDel="00000000" w:rsidP="00000000" w:rsidRDefault="00000000" w:rsidRPr="00000000" w14:paraId="000000A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2">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 . This prepares students to write </w:t>
            </w:r>
            <w:r w:rsidDel="00000000" w:rsidR="00000000" w:rsidRPr="00000000">
              <w:rPr>
                <w:rFonts w:ascii="Calibri" w:cs="Calibri" w:eastAsia="Calibri" w:hAnsi="Calibri"/>
                <w:rtl w:val="0"/>
              </w:rPr>
              <w:t xml:space="preserve">a multi paragraph response</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A3">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A4">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0A5">
            <w:pPr>
              <w:numPr>
                <w:ilvl w:val="0"/>
                <w:numId w:val="1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who or what the sugarcane plant represents in the poem? </w:t>
            </w:r>
          </w:p>
          <w:p w:rsidR="00000000" w:rsidDel="00000000" w:rsidP="00000000" w:rsidRDefault="00000000" w:rsidRPr="00000000" w14:paraId="000000A6">
            <w:pPr>
              <w:numPr>
                <w:ilvl w:val="0"/>
                <w:numId w:val="1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analyze the author’s tone or attitude in poetry?</w:t>
            </w:r>
          </w:p>
          <w:p w:rsidR="00000000" w:rsidDel="00000000" w:rsidP="00000000" w:rsidRDefault="00000000" w:rsidRPr="00000000" w14:paraId="000000A7">
            <w:pPr>
              <w:numPr>
                <w:ilvl w:val="0"/>
                <w:numId w:val="1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aspects of the image that convey/reveal the author’s purpose or attitude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A8">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A9">
            <w:pPr>
              <w:numPr>
                <w:ilvl w:val="0"/>
                <w:numId w:val="7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 meaningful claim that is supported by text-based evidence? </w:t>
            </w:r>
            <w:r w:rsidDel="00000000" w:rsidR="00000000" w:rsidRPr="00000000">
              <w:rPr>
                <w:rtl w:val="0"/>
              </w:rPr>
            </w:r>
          </w:p>
          <w:p w:rsidR="00000000" w:rsidDel="00000000" w:rsidP="00000000" w:rsidRDefault="00000000" w:rsidRPr="00000000" w14:paraId="000000AA">
            <w:pPr>
              <w:numPr>
                <w:ilvl w:val="0"/>
                <w:numId w:val="7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organize their answer with relevant evidence from the poem and explain their choice with reasoning?</w:t>
            </w:r>
          </w:p>
          <w:p w:rsidR="00000000" w:rsidDel="00000000" w:rsidP="00000000" w:rsidRDefault="00000000" w:rsidRPr="00000000" w14:paraId="000000A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A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AD">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0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0B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B4">
            <w:pPr>
              <w:widowControl w:val="0"/>
              <w:numPr>
                <w:ilvl w:val="1"/>
                <w:numId w:val="28"/>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0B5">
            <w:pPr>
              <w:widowControl w:val="0"/>
              <w:numPr>
                <w:ilvl w:val="2"/>
                <w:numId w:val="28"/>
              </w:numPr>
              <w:spacing w:line="240" w:lineRule="auto"/>
              <w:ind w:left="2160" w:hanging="360"/>
              <w:rPr>
                <w:rFonts w:ascii="Calibri" w:cs="Calibri" w:eastAsia="Calibri" w:hAnsi="Calibri"/>
                <w:sz w:val="22"/>
                <w:szCs w:val="22"/>
              </w:rPr>
            </w:pPr>
            <w:r w:rsidDel="00000000" w:rsidR="00000000" w:rsidRPr="00000000">
              <w:rPr>
                <w:rFonts w:ascii="Calibri" w:cs="Calibri" w:eastAsia="Calibri" w:hAnsi="Calibri"/>
                <w:rtl w:val="0"/>
              </w:rPr>
              <w:t xml:space="preserve">Language Links from TWR for Lessons 1 &amp; 2</w:t>
            </w:r>
          </w:p>
          <w:p w:rsidR="00000000" w:rsidDel="00000000" w:rsidP="00000000" w:rsidRDefault="00000000" w:rsidRPr="00000000" w14:paraId="000000B6">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B7">
            <w:pPr>
              <w:widowControl w:val="0"/>
              <w:spacing w:line="240" w:lineRule="auto"/>
              <w:ind w:left="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B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BA">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color w:val="0b5394"/>
                <w:rtl w:val="0"/>
              </w:rPr>
              <w:t xml:space="preserve">s</w:t>
            </w:r>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0BB">
            <w:pPr>
              <w:numPr>
                <w:ilvl w:val="0"/>
                <w:numId w:val="151"/>
              </w:numPr>
              <w:spacing w:line="240" w:lineRule="auto"/>
              <w:ind w:left="720" w:hanging="360"/>
              <w:rPr>
                <w:rFonts w:ascii="Calibri" w:cs="Calibri" w:eastAsia="Calibri" w:hAnsi="Calibri"/>
                <w:sz w:val="22"/>
                <w:szCs w:val="22"/>
              </w:rPr>
            </w:pPr>
            <w:hyperlink r:id="rId9">
              <w:r w:rsidDel="00000000" w:rsidR="00000000" w:rsidRPr="00000000">
                <w:rPr>
                  <w:rFonts w:ascii="Calibri" w:cs="Calibri" w:eastAsia="Calibri" w:hAnsi="Calibri"/>
                  <w:color w:val="0b5394"/>
                  <w:rtl w:val="0"/>
                </w:rPr>
                <w:t xml:space="preserve"> </w:t>
              </w:r>
            </w:hyperlink>
            <w:hyperlink r:id="rId10">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0BC">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1">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0B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2">
              <w:r w:rsidDel="00000000" w:rsidR="00000000" w:rsidRPr="00000000">
                <w:rPr>
                  <w:rFonts w:ascii="Calibri" w:cs="Calibri" w:eastAsia="Calibri" w:hAnsi="Calibri"/>
                  <w:color w:val="0b5394"/>
                  <w:rtl w:val="0"/>
                </w:rPr>
                <w:t xml:space="preserve"> </w:t>
              </w:r>
            </w:hyperlink>
            <w:hyperlink r:id="rId1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BE">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B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C0">
            <w:pPr>
              <w:numPr>
                <w:ilvl w:val="0"/>
                <w:numId w:val="151"/>
              </w:numPr>
              <w:spacing w:line="240" w:lineRule="auto"/>
              <w:ind w:left="720" w:hanging="360"/>
              <w:rPr>
                <w:rFonts w:ascii="Calibri" w:cs="Calibri" w:eastAsia="Calibri" w:hAnsi="Calibri"/>
                <w:sz w:val="22"/>
                <w:szCs w:val="22"/>
              </w:rPr>
            </w:pPr>
            <w:hyperlink r:id="rId14">
              <w:r w:rsidDel="00000000" w:rsidR="00000000" w:rsidRPr="00000000">
                <w:rPr>
                  <w:rFonts w:ascii="Calibri" w:cs="Calibri" w:eastAsia="Calibri" w:hAnsi="Calibri"/>
                  <w:color w:val="0b5394"/>
                  <w:rtl w:val="0"/>
                </w:rPr>
                <w:t xml:space="preserve"> </w:t>
              </w:r>
            </w:hyperlink>
            <w:hyperlink r:id="rId1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C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C2">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C3">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w:t>
            </w:r>
            <w:r w:rsidDel="00000000" w:rsidR="00000000" w:rsidRPr="00000000">
              <w:rPr>
                <w:rFonts w:ascii="Calibri" w:cs="Calibri" w:eastAsia="Calibri" w:hAnsi="Calibri"/>
                <w:rtl w:val="0"/>
              </w:rPr>
              <w:t xml:space="preserve">and editing tools (e.g., capitalization and punctuation examples, subject/verb examples)</w:t>
            </w:r>
          </w:p>
          <w:p w:rsidR="00000000" w:rsidDel="00000000" w:rsidP="00000000" w:rsidRDefault="00000000" w:rsidRPr="00000000" w14:paraId="000000C4">
            <w:pPr>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Claim,Evidence, and Reasoning</w:t>
            </w:r>
          </w:p>
          <w:p w:rsidR="00000000" w:rsidDel="00000000" w:rsidP="00000000" w:rsidRDefault="00000000" w:rsidRPr="00000000" w14:paraId="000000C5">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C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C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C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C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CE">
      <w:pPr>
        <w:spacing w:line="276" w:lineRule="auto"/>
        <w:rPr>
          <w:rFonts w:ascii="Calibri" w:cs="Calibri" w:eastAsia="Calibri" w:hAnsi="Calibri"/>
        </w:rPr>
      </w:pPr>
      <w:r w:rsidDel="00000000" w:rsidR="00000000" w:rsidRPr="00000000">
        <w:rPr>
          <w:rtl w:val="0"/>
        </w:rPr>
      </w:r>
    </w:p>
    <w:tbl>
      <w:tblPr>
        <w:tblStyle w:val="Table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D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 Determining the meaning of unknown words and summarizing poetry</w:t>
            </w:r>
          </w:p>
          <w:p w:rsidR="00000000" w:rsidDel="00000000" w:rsidP="00000000" w:rsidRDefault="00000000" w:rsidRPr="00000000" w14:paraId="000000D5">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D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0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poem “Sugar Cane” by Grace Nichols and determine the meaning of unknown words in context and using the dictionary. Students also paraphrase and summarize the poem.</w:t>
            </w:r>
          </w:p>
          <w:p w:rsidR="00000000" w:rsidDel="00000000" w:rsidP="00000000" w:rsidRDefault="00000000" w:rsidRPr="00000000" w14:paraId="000000D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the poem “Sugar Cane” by Grace Nichols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0D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E">
            <w:pPr>
              <w:widowControl w:val="0"/>
              <w:numPr>
                <w:ilvl w:val="0"/>
                <w:numId w:val="1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Consult print or digital reference materials (e.g., dictionaries, glossaries, thesauruses) to find the precise meaning of a word (</w:t>
            </w:r>
            <w:hyperlink r:id="rId17">
              <w:r w:rsidDel="00000000" w:rsidR="00000000" w:rsidRPr="00000000">
                <w:rPr>
                  <w:rFonts w:ascii="Calibri" w:cs="Calibri" w:eastAsia="Calibri" w:hAnsi="Calibri"/>
                  <w:color w:val="1155cc"/>
                  <w:u w:val="single"/>
                  <w:rtl w:val="0"/>
                </w:rPr>
                <w:t xml:space="preserve">LC.L.8.4d</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DF">
            <w:pPr>
              <w:widowControl w:val="0"/>
              <w:numPr>
                <w:ilvl w:val="0"/>
                <w:numId w:val="1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literary texts or adapted texts including historical novels, dramas or plays, poetry (including soliloquies and sonnets), and fiction </w:t>
            </w:r>
            <w:hyperlink r:id="rId18">
              <w:r w:rsidDel="00000000" w:rsidR="00000000" w:rsidRPr="00000000">
                <w:rPr>
                  <w:rFonts w:ascii="Calibri" w:cs="Calibri" w:eastAsia="Calibri" w:hAnsi="Calibri"/>
                  <w:color w:val="1155cc"/>
                  <w:u w:val="single"/>
                  <w:rtl w:val="0"/>
                </w:rPr>
                <w:t xml:space="preserve">(LC.RL.8.10a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0E1">
            <w:pPr>
              <w:spacing w:line="240" w:lineRule="auto"/>
              <w:rPr>
                <w:rFonts w:ascii="Calibri" w:cs="Calibri" w:eastAsia="Calibri" w:hAnsi="Calibri"/>
              </w:rPr>
            </w:pPr>
            <w:r w:rsidDel="00000000" w:rsidR="00000000" w:rsidRPr="00000000">
              <w:rPr>
                <w:rFonts w:ascii="Calibri" w:cs="Calibri" w:eastAsia="Calibri" w:hAnsi="Calibri"/>
                <w:rtl w:val="0"/>
              </w:rPr>
              <w:t xml:space="preserve">Summarize the poem “Sugar Cane” in your reading log.</w:t>
            </w:r>
          </w:p>
          <w:p w:rsidR="00000000" w:rsidDel="00000000" w:rsidP="00000000" w:rsidRDefault="00000000" w:rsidRPr="00000000" w14:paraId="000000E2">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4">
            <w:pPr>
              <w:widowControl w:val="0"/>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With assistance as needed, participate in</w:t>
            </w:r>
            <w:r w:rsidDel="00000000" w:rsidR="00000000" w:rsidRPr="00000000">
              <w:rPr>
                <w:rFonts w:ascii="Calibri" w:cs="Calibri" w:eastAsia="Calibri" w:hAnsi="Calibri"/>
                <w:color w:val="0000ff"/>
                <w:rtl w:val="0"/>
              </w:rPr>
              <w:t xml:space="preserve"> </w:t>
            </w:r>
            <w:r w:rsidDel="00000000" w:rsidR="00000000" w:rsidRPr="00000000">
              <w:rPr>
                <w:rFonts w:ascii="Calibri" w:cs="Calibri" w:eastAsia="Calibri" w:hAnsi="Calibri"/>
                <w:rtl w:val="0"/>
              </w:rPr>
              <w:t xml:space="preserve">summarizing the poem “Sugar Cane” in your reading log.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0E6">
            <w:pPr>
              <w:numPr>
                <w:ilvl w:val="0"/>
                <w:numId w:val="1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words in the poem that convey the emotion of the sugarcane plant?</w:t>
            </w:r>
          </w:p>
          <w:p w:rsidR="00000000" w:rsidDel="00000000" w:rsidP="00000000" w:rsidRDefault="00000000" w:rsidRPr="00000000" w14:paraId="000000E7">
            <w:pPr>
              <w:numPr>
                <w:ilvl w:val="0"/>
                <w:numId w:val="1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paraphrase each section of the poem?</w:t>
            </w:r>
          </w:p>
          <w:p w:rsidR="00000000" w:rsidDel="00000000" w:rsidP="00000000" w:rsidRDefault="00000000" w:rsidRPr="00000000" w14:paraId="000000E8">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9">
            <w:pPr>
              <w:spacing w:after="40" w:before="40" w:line="240" w:lineRule="auto"/>
              <w:ind w:left="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B">
            <w:pPr>
              <w:numPr>
                <w:ilvl w:val="0"/>
                <w:numId w:val="1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identify words in the poem that convey the emotion of the sugarcane plant?</w:t>
            </w:r>
          </w:p>
          <w:p w:rsidR="00000000" w:rsidDel="00000000" w:rsidP="00000000" w:rsidRDefault="00000000" w:rsidRPr="00000000" w14:paraId="000000EC">
            <w:pPr>
              <w:numPr>
                <w:ilvl w:val="0"/>
                <w:numId w:val="1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paraphrase a section of the poem?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0EE">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by Marc Aronson and Marina Budhos </w:t>
            </w:r>
            <w:r w:rsidDel="00000000" w:rsidR="00000000" w:rsidRPr="00000000">
              <w:rPr>
                <w:rFonts w:ascii="Calibri" w:cs="Calibri" w:eastAsia="Calibri" w:hAnsi="Calibri"/>
                <w:rtl w:val="0"/>
              </w:rPr>
              <w:t xml:space="preserve">and “Sugar Cane” by Grace Nichols</w:t>
            </w:r>
          </w:p>
          <w:p w:rsidR="00000000" w:rsidDel="00000000" w:rsidP="00000000" w:rsidRDefault="00000000" w:rsidRPr="00000000" w14:paraId="000000E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0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0F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F4">
            <w:pPr>
              <w:widowControl w:val="0"/>
              <w:numPr>
                <w:ilvl w:val="0"/>
                <w:numId w:val="15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0F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F7">
            <w:pPr>
              <w:widowControl w:val="0"/>
              <w:numPr>
                <w:ilvl w:val="0"/>
                <w:numId w:val="75"/>
              </w:numPr>
              <w:spacing w:line="240" w:lineRule="auto"/>
              <w:ind w:left="720" w:hanging="360"/>
              <w:rPr>
                <w:rFonts w:ascii="Calibri" w:cs="Calibri" w:eastAsia="Calibri" w:hAnsi="Calibri"/>
                <w:sz w:val="22"/>
                <w:szCs w:val="22"/>
              </w:rPr>
            </w:pPr>
            <w:hyperlink r:id="rId19">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“Sugar Cane”</w:t>
            </w:r>
          </w:p>
          <w:p w:rsidR="00000000" w:rsidDel="00000000" w:rsidP="00000000" w:rsidRDefault="00000000" w:rsidRPr="00000000" w14:paraId="000000F8">
            <w:pPr>
              <w:widowControl w:val="0"/>
              <w:numPr>
                <w:ilvl w:val="0"/>
                <w:numId w:val="7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0F9">
            <w:pPr>
              <w:widowControl w:val="0"/>
              <w:numPr>
                <w:ilvl w:val="0"/>
                <w:numId w:val="7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0F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B">
            <w:pPr>
              <w:widowControl w:val="0"/>
              <w:spacing w:line="240"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F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FD">
            <w:pPr>
              <w:widowControl w:val="0"/>
              <w:numPr>
                <w:ilvl w:val="0"/>
                <w:numId w:val="3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0FE">
            <w:pPr>
              <w:widowControl w:val="0"/>
              <w:numPr>
                <w:ilvl w:val="0"/>
                <w:numId w:val="36"/>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0FF">
            <w:pPr>
              <w:widowControl w:val="0"/>
              <w:numPr>
                <w:ilvl w:val="0"/>
                <w:numId w:val="36"/>
              </w:numPr>
              <w:spacing w:after="0" w:afterAutospacing="0" w:before="0" w:beforeAutospacing="0" w:line="240" w:lineRule="auto"/>
              <w:ind w:left="720" w:hanging="360"/>
            </w:pPr>
            <w:hyperlink r:id="rId20">
              <w:r w:rsidDel="00000000" w:rsidR="00000000" w:rsidRPr="00000000">
                <w:rPr>
                  <w:rFonts w:ascii="Calibri" w:cs="Calibri" w:eastAsia="Calibri" w:hAnsi="Calibri"/>
                  <w:sz w:val="14"/>
                  <w:szCs w:val="14"/>
                  <w:rtl w:val="0"/>
                </w:rPr>
                <w:t xml:space="preserve"> </w:t>
              </w:r>
            </w:hyperlink>
            <w:hyperlink r:id="rId2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00">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01">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02">
            <w:pPr>
              <w:widowControl w:val="0"/>
              <w:numPr>
                <w:ilvl w:val="0"/>
                <w:numId w:val="3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(LC.RL.8.10a): </w:t>
            </w:r>
          </w:p>
          <w:p w:rsidR="00000000" w:rsidDel="00000000" w:rsidP="00000000" w:rsidRDefault="00000000" w:rsidRPr="00000000" w14:paraId="000001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10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1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10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10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0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10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10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10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11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1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1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1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responses into assistive technology devices to facilitate student participation in discussions.</w:t>
            </w:r>
          </w:p>
        </w:tc>
      </w:tr>
    </w:tbl>
    <w:p w:rsidR="00000000" w:rsidDel="00000000" w:rsidP="00000000" w:rsidRDefault="00000000" w:rsidRPr="00000000" w14:paraId="0000011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1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1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1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18">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1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1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 Analyzing personification and symbolism and how they contribute to meaning in a poem</w:t>
            </w:r>
          </w:p>
          <w:p w:rsidR="00000000" w:rsidDel="00000000" w:rsidP="00000000" w:rsidRDefault="00000000" w:rsidRPr="00000000" w14:paraId="0000011F">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2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do a close reading of the poem “Sugar Cane” by Grace Nichols and analyze the poet’s use of personification and symbolism.</w:t>
            </w:r>
          </w:p>
          <w:p w:rsidR="00000000" w:rsidDel="00000000" w:rsidP="00000000" w:rsidRDefault="00000000" w:rsidRPr="00000000" w14:paraId="0000012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does a close reading of the poem “Sugar Cane” by Grace Nichols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12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8">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literary texts or adapted texts including historical novels, dramas or plays, poetry (including soliloquies and sonnets), and fiction </w:t>
            </w:r>
            <w:hyperlink r:id="rId23">
              <w:r w:rsidDel="00000000" w:rsidR="00000000" w:rsidRPr="00000000">
                <w:rPr>
                  <w:rFonts w:ascii="Calibri" w:cs="Calibri" w:eastAsia="Calibri" w:hAnsi="Calibri"/>
                  <w:color w:val="1155cc"/>
                  <w:u w:val="single"/>
                  <w:rtl w:val="0"/>
                </w:rPr>
                <w:t xml:space="preserve">(LC.RL.8.10a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29">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the use of literary techniques within a text </w:t>
            </w:r>
            <w:hyperlink r:id="rId24">
              <w:r w:rsidDel="00000000" w:rsidR="00000000" w:rsidRPr="00000000">
                <w:rPr>
                  <w:rFonts w:ascii="Calibri" w:cs="Calibri" w:eastAsia="Calibri" w:hAnsi="Calibri"/>
                  <w:color w:val="1155cc"/>
                  <w:u w:val="single"/>
                  <w:rtl w:val="0"/>
                </w:rPr>
                <w:t xml:space="preserve">(LC.RL.8.3b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2B">
            <w:pPr>
              <w:spacing w:line="288" w:lineRule="auto"/>
              <w:rPr>
                <w:rFonts w:ascii="Calibri" w:cs="Calibri" w:eastAsia="Calibri" w:hAnsi="Calibri"/>
              </w:rPr>
            </w:pPr>
            <w:r w:rsidDel="00000000" w:rsidR="00000000" w:rsidRPr="00000000">
              <w:rPr>
                <w:rFonts w:ascii="Calibri" w:cs="Calibri" w:eastAsia="Calibri" w:hAnsi="Calibri"/>
                <w:rtl w:val="0"/>
              </w:rPr>
              <w:t xml:space="preserve">Complete the second section of the handout based on the text and the class discussion: Who/what does the sugarcane plant represent?</w:t>
            </w:r>
          </w:p>
          <w:p w:rsidR="00000000" w:rsidDel="00000000" w:rsidP="00000000" w:rsidRDefault="00000000" w:rsidRPr="00000000" w14:paraId="0000012C">
            <w:pPr>
              <w:numPr>
                <w:ilvl w:val="0"/>
                <w:numId w:val="13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Symbolism</w:t>
            </w:r>
          </w:p>
          <w:p w:rsidR="00000000" w:rsidDel="00000000" w:rsidP="00000000" w:rsidRDefault="00000000" w:rsidRPr="00000000" w14:paraId="0000012D">
            <w:pPr>
              <w:numPr>
                <w:ilvl w:val="0"/>
                <w:numId w:val="13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from the text</w:t>
            </w:r>
          </w:p>
          <w:p w:rsidR="00000000" w:rsidDel="00000000" w:rsidP="00000000" w:rsidRDefault="00000000" w:rsidRPr="00000000" w14:paraId="0000012E">
            <w:pPr>
              <w:numPr>
                <w:ilvl w:val="0"/>
                <w:numId w:val="13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does this evidence show about who or what the sugarcane plant represents?</w:t>
            </w:r>
          </w:p>
          <w:p w:rsidR="00000000" w:rsidDel="00000000" w:rsidP="00000000" w:rsidRDefault="00000000" w:rsidRPr="00000000" w14:paraId="000001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0">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complete the second section of the handout based on the text and the class discussion: Who/what does the sugarcane plant represent?</w:t>
            </w:r>
          </w:p>
          <w:p w:rsidR="00000000" w:rsidDel="00000000" w:rsidP="00000000" w:rsidRDefault="00000000" w:rsidRPr="00000000" w14:paraId="0000013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4">
            <w:pPr>
              <w:numPr>
                <w:ilvl w:val="0"/>
                <w:numId w:val="13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Symbolism</w:t>
            </w:r>
          </w:p>
          <w:p w:rsidR="00000000" w:rsidDel="00000000" w:rsidP="00000000" w:rsidRDefault="00000000" w:rsidRPr="00000000" w14:paraId="00000135">
            <w:pPr>
              <w:numPr>
                <w:ilvl w:val="0"/>
                <w:numId w:val="13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from the text</w:t>
            </w:r>
          </w:p>
          <w:p w:rsidR="00000000" w:rsidDel="00000000" w:rsidP="00000000" w:rsidRDefault="00000000" w:rsidRPr="00000000" w14:paraId="00000136">
            <w:pPr>
              <w:numPr>
                <w:ilvl w:val="0"/>
                <w:numId w:val="13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does this evidence show about who or what the sugarcane plant represents?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38">
            <w:pPr>
              <w:numPr>
                <w:ilvl w:val="0"/>
                <w:numId w:val="4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who or what the sugarcane plant represents in the poem?</w:t>
            </w:r>
          </w:p>
          <w:p w:rsidR="00000000" w:rsidDel="00000000" w:rsidP="00000000" w:rsidRDefault="00000000" w:rsidRPr="00000000" w14:paraId="00000139">
            <w:pPr>
              <w:numPr>
                <w:ilvl w:val="0"/>
                <w:numId w:val="4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answer with relevant evidence from the poem and explain their choice with reasoning?</w:t>
            </w:r>
          </w:p>
          <w:p w:rsidR="00000000" w:rsidDel="00000000" w:rsidP="00000000" w:rsidRDefault="00000000" w:rsidRPr="00000000" w14:paraId="0000013A">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B">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D">
            <w:pPr>
              <w:widowControl w:val="0"/>
              <w:numPr>
                <w:ilvl w:val="0"/>
                <w:numId w:val="4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sz w:val="21"/>
                <w:szCs w:val="21"/>
                <w:highlight w:val="white"/>
                <w:rtl w:val="0"/>
              </w:rPr>
              <w:t xml:space="preserve">Can the student match the terms personification and symbolism to student friendly definitions?</w:t>
            </w:r>
            <w:r w:rsidDel="00000000" w:rsidR="00000000" w:rsidRPr="00000000">
              <w:rPr>
                <w:rtl w:val="0"/>
              </w:rPr>
            </w:r>
          </w:p>
          <w:p w:rsidR="00000000" w:rsidDel="00000000" w:rsidP="00000000" w:rsidRDefault="00000000" w:rsidRPr="00000000" w14:paraId="0000013E">
            <w:pPr>
              <w:numPr>
                <w:ilvl w:val="0"/>
                <w:numId w:val="4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identify</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who or what the sugarcane plant represents in the poem?</w:t>
            </w:r>
          </w:p>
          <w:p w:rsidR="00000000" w:rsidDel="00000000" w:rsidP="00000000" w:rsidRDefault="00000000" w:rsidRPr="00000000" w14:paraId="0000013F">
            <w:pPr>
              <w:numPr>
                <w:ilvl w:val="0"/>
                <w:numId w:val="4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support their answer with relevant evidence from the poem and explain their choice with reasoning?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p w:rsidR="00000000" w:rsidDel="00000000" w:rsidP="00000000" w:rsidRDefault="00000000" w:rsidRPr="00000000" w14:paraId="0000014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4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47">
            <w:pPr>
              <w:widowControl w:val="0"/>
              <w:numPr>
                <w:ilvl w:val="0"/>
                <w:numId w:val="9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theme handout</w:t>
            </w:r>
          </w:p>
          <w:p w:rsidR="00000000" w:rsidDel="00000000" w:rsidP="00000000" w:rsidRDefault="00000000" w:rsidRPr="00000000" w14:paraId="0000014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9">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4B">
            <w:pPr>
              <w:widowControl w:val="0"/>
              <w:numPr>
                <w:ilvl w:val="0"/>
                <w:numId w:val="104"/>
              </w:numPr>
              <w:spacing w:line="240" w:lineRule="auto"/>
              <w:ind w:left="720" w:hanging="360"/>
              <w:rPr>
                <w:rFonts w:ascii="Calibri" w:cs="Calibri" w:eastAsia="Calibri" w:hAnsi="Calibri"/>
                <w:sz w:val="22"/>
                <w:szCs w:val="22"/>
              </w:rPr>
            </w:pPr>
            <w:hyperlink r:id="rId25">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“Sugar Cane”</w:t>
            </w:r>
          </w:p>
          <w:p w:rsidR="00000000" w:rsidDel="00000000" w:rsidP="00000000" w:rsidRDefault="00000000" w:rsidRPr="00000000" w14:paraId="0000014C">
            <w:pPr>
              <w:widowControl w:val="0"/>
              <w:numPr>
                <w:ilvl w:val="0"/>
                <w:numId w:val="10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4D">
            <w:pPr>
              <w:widowControl w:val="0"/>
              <w:numPr>
                <w:ilvl w:val="0"/>
                <w:numId w:val="10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4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5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51">
            <w:pPr>
              <w:widowControl w:val="0"/>
              <w:numPr>
                <w:ilvl w:val="0"/>
                <w:numId w:val="3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52">
            <w:pPr>
              <w:widowControl w:val="0"/>
              <w:numPr>
                <w:ilvl w:val="0"/>
                <w:numId w:val="36"/>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53">
            <w:pPr>
              <w:widowControl w:val="0"/>
              <w:numPr>
                <w:ilvl w:val="0"/>
                <w:numId w:val="36"/>
              </w:numPr>
              <w:spacing w:after="0" w:afterAutospacing="0" w:before="0" w:beforeAutospacing="0" w:line="240" w:lineRule="auto"/>
              <w:ind w:left="720" w:hanging="360"/>
            </w:pPr>
            <w:hyperlink r:id="rId26">
              <w:r w:rsidDel="00000000" w:rsidR="00000000" w:rsidRPr="00000000">
                <w:rPr>
                  <w:rFonts w:ascii="Calibri" w:cs="Calibri" w:eastAsia="Calibri" w:hAnsi="Calibri"/>
                  <w:sz w:val="14"/>
                  <w:szCs w:val="14"/>
                  <w:rtl w:val="0"/>
                </w:rPr>
                <w:t xml:space="preserve"> </w:t>
              </w:r>
            </w:hyperlink>
            <w:hyperlink r:id="rId2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54">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55">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56">
            <w:pPr>
              <w:widowControl w:val="0"/>
              <w:numPr>
                <w:ilvl w:val="0"/>
                <w:numId w:val="3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(LC.RL.8.3b): </w:t>
            </w:r>
          </w:p>
          <w:p w:rsidR="00000000" w:rsidDel="00000000" w:rsidP="00000000" w:rsidRDefault="00000000" w:rsidRPr="00000000" w14:paraId="0000015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15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15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15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15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1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1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1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1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dialogue into AT devices for students to participate in the role play</w:t>
            </w:r>
            <w:r w:rsidDel="00000000" w:rsidR="00000000" w:rsidRPr="00000000">
              <w:rPr>
                <w:rtl w:val="0"/>
              </w:rPr>
            </w:r>
          </w:p>
        </w:tc>
      </w:tr>
    </w:tbl>
    <w:p w:rsidR="00000000" w:rsidDel="00000000" w:rsidP="00000000" w:rsidRDefault="00000000" w:rsidRPr="00000000" w14:paraId="0000016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6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6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67">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6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6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 Analyzing tone in poetry and painting</w:t>
            </w:r>
          </w:p>
          <w:p w:rsidR="00000000" w:rsidDel="00000000" w:rsidP="00000000" w:rsidRDefault="00000000" w:rsidRPr="00000000" w14:paraId="0000016E">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7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the poet’s tone in “Sugar Cane” by Grace Nichols. Students use the OPTIC strategy to analyze elements of the painting “Cane Cutting Scene” and determine the artist’s tone in the painting.</w:t>
            </w:r>
          </w:p>
          <w:p w:rsidR="00000000" w:rsidDel="00000000" w:rsidP="00000000" w:rsidRDefault="00000000" w:rsidRPr="00000000" w14:paraId="0000017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analyzes the poet’s tone in “Sugar Cane” by Grace Nichols and,</w:t>
            </w:r>
            <w:r w:rsidDel="00000000" w:rsidR="00000000" w:rsidRPr="00000000">
              <w:rPr>
                <w:rFonts w:ascii="Calibri" w:cs="Calibri" w:eastAsia="Calibri" w:hAnsi="Calibri"/>
                <w:rtl w:val="0"/>
              </w:rPr>
              <w:t xml:space="preserve">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 Students use the OPTIC strategy to analyze elements of the painting “Cane Cutting Scene” and determine the artist’s tone in the painting.</w:t>
            </w:r>
          </w:p>
          <w:p w:rsidR="00000000" w:rsidDel="00000000" w:rsidP="00000000" w:rsidRDefault="00000000" w:rsidRPr="00000000" w14:paraId="00000176">
            <w:pPr>
              <w:widowControl w:val="0"/>
              <w:numPr>
                <w:ilvl w:val="0"/>
                <w:numId w:val="99"/>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Use a variety of strategies to derive meaning from a variety of print and non-print literary texts (</w:t>
            </w:r>
            <w:hyperlink r:id="rId29">
              <w:r w:rsidDel="00000000" w:rsidR="00000000" w:rsidRPr="00000000">
                <w:rPr>
                  <w:rFonts w:ascii="Calibri" w:cs="Calibri" w:eastAsia="Calibri" w:hAnsi="Calibri"/>
                  <w:color w:val="1155cc"/>
                  <w:u w:val="single"/>
                  <w:rtl w:val="0"/>
                </w:rPr>
                <w:t xml:space="preserve">LC.RL.8.10b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78">
            <w:pPr>
              <w:spacing w:line="288" w:lineRule="auto"/>
              <w:rPr>
                <w:rFonts w:ascii="Calibri" w:cs="Calibri" w:eastAsia="Calibri" w:hAnsi="Calibri"/>
              </w:rPr>
            </w:pPr>
            <w:r w:rsidDel="00000000" w:rsidR="00000000" w:rsidRPr="00000000">
              <w:rPr>
                <w:rFonts w:ascii="Calibri" w:cs="Calibri" w:eastAsia="Calibri" w:hAnsi="Calibri"/>
                <w:rtl w:val="0"/>
              </w:rPr>
              <w:t xml:space="preserve">Complete the tone section of the OPTIC handout: What is the painter’s attitude toward the sugar industry?</w:t>
            </w:r>
          </w:p>
          <w:p w:rsidR="00000000" w:rsidDel="00000000" w:rsidP="00000000" w:rsidRDefault="00000000" w:rsidRPr="00000000" w14:paraId="00000179">
            <w:pPr>
              <w:numPr>
                <w:ilvl w:val="0"/>
                <w:numId w:val="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Attitude/Tone</w:t>
            </w:r>
          </w:p>
          <w:p w:rsidR="00000000" w:rsidDel="00000000" w:rsidP="00000000" w:rsidRDefault="00000000" w:rsidRPr="00000000" w14:paraId="0000017A">
            <w:pPr>
              <w:numPr>
                <w:ilvl w:val="0"/>
                <w:numId w:val="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from the text</w:t>
            </w:r>
          </w:p>
          <w:p w:rsidR="00000000" w:rsidDel="00000000" w:rsidP="00000000" w:rsidRDefault="00000000" w:rsidRPr="00000000" w14:paraId="0000017B">
            <w:pPr>
              <w:numPr>
                <w:ilvl w:val="0"/>
                <w:numId w:val="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does this evidence show about the painter’s tone?</w:t>
            </w:r>
          </w:p>
          <w:p w:rsidR="00000000" w:rsidDel="00000000" w:rsidP="00000000" w:rsidRDefault="00000000" w:rsidRPr="00000000" w14:paraId="0000017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D">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F">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c</w:t>
            </w:r>
            <w:r w:rsidDel="00000000" w:rsidR="00000000" w:rsidRPr="00000000">
              <w:rPr>
                <w:rFonts w:ascii="Calibri" w:cs="Calibri" w:eastAsia="Calibri" w:hAnsi="Calibri"/>
                <w:rtl w:val="0"/>
              </w:rPr>
              <w:t xml:space="preserve">omplete the tone section of the OPTIC handout: What is the painter’s attitude toward the sugar industry?</w:t>
            </w:r>
          </w:p>
          <w:p w:rsidR="00000000" w:rsidDel="00000000" w:rsidP="00000000" w:rsidRDefault="00000000" w:rsidRPr="00000000" w14:paraId="00000180">
            <w:pPr>
              <w:numPr>
                <w:ilvl w:val="0"/>
                <w:numId w:val="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Attitude/Tone</w:t>
            </w:r>
          </w:p>
          <w:p w:rsidR="00000000" w:rsidDel="00000000" w:rsidP="00000000" w:rsidRDefault="00000000" w:rsidRPr="00000000" w14:paraId="00000181">
            <w:pPr>
              <w:numPr>
                <w:ilvl w:val="0"/>
                <w:numId w:val="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from the text</w:t>
            </w:r>
          </w:p>
          <w:p w:rsidR="00000000" w:rsidDel="00000000" w:rsidP="00000000" w:rsidRDefault="00000000" w:rsidRPr="00000000" w14:paraId="00000182">
            <w:pPr>
              <w:numPr>
                <w:ilvl w:val="0"/>
                <w:numId w:val="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does this evidence show about the painter’s tone?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84">
            <w:pPr>
              <w:numPr>
                <w:ilvl w:val="0"/>
                <w:numId w:val="1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draw meaningful conclusions about the message of the painting?</w:t>
            </w:r>
          </w:p>
          <w:p w:rsidR="00000000" w:rsidDel="00000000" w:rsidP="00000000" w:rsidRDefault="00000000" w:rsidRPr="00000000" w14:paraId="00000185">
            <w:pPr>
              <w:numPr>
                <w:ilvl w:val="0"/>
                <w:numId w:val="1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the painter’s attitude using details from the painting as evidence?</w:t>
            </w:r>
          </w:p>
          <w:p w:rsidR="00000000" w:rsidDel="00000000" w:rsidP="00000000" w:rsidRDefault="00000000" w:rsidRPr="00000000" w14:paraId="00000186">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7">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9">
            <w:pPr>
              <w:widowControl w:val="0"/>
              <w:numPr>
                <w:ilvl w:val="0"/>
                <w:numId w:val="1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Can the student match the</w:t>
            </w:r>
            <w:r w:rsidDel="00000000" w:rsidR="00000000" w:rsidRPr="00000000">
              <w:rPr>
                <w:rFonts w:ascii="Calibri" w:cs="Calibri" w:eastAsia="Calibri" w:hAnsi="Calibri"/>
                <w:rtl w:val="0"/>
              </w:rPr>
              <w:t xml:space="preserve"> terms attitude and tone?</w:t>
            </w:r>
          </w:p>
          <w:p w:rsidR="00000000" w:rsidDel="00000000" w:rsidP="00000000" w:rsidRDefault="00000000" w:rsidRPr="00000000" w14:paraId="0000018A">
            <w:pPr>
              <w:numPr>
                <w:ilvl w:val="0"/>
                <w:numId w:val="1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“read between the lines” to state</w:t>
            </w:r>
            <w:r w:rsidDel="00000000" w:rsidR="00000000" w:rsidRPr="00000000">
              <w:rPr>
                <w:rFonts w:ascii="Calibri" w:cs="Calibri" w:eastAsia="Calibri" w:hAnsi="Calibri"/>
                <w:rtl w:val="0"/>
              </w:rPr>
              <w:t xml:space="preserve"> conclusions about the message of the painting?</w:t>
            </w:r>
          </w:p>
          <w:p w:rsidR="00000000" w:rsidDel="00000000" w:rsidP="00000000" w:rsidRDefault="00000000" w:rsidRPr="00000000" w14:paraId="0000018B">
            <w:pPr>
              <w:numPr>
                <w:ilvl w:val="0"/>
                <w:numId w:val="1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the painter’s attitude using details from the painting as evidence?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p w:rsidR="00000000" w:rsidDel="00000000" w:rsidP="00000000" w:rsidRDefault="00000000" w:rsidRPr="00000000" w14:paraId="0000018E">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9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93">
            <w:pPr>
              <w:widowControl w:val="0"/>
              <w:numPr>
                <w:ilvl w:val="0"/>
                <w:numId w:val="2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“Cane Cutting Scene”</w:t>
            </w:r>
          </w:p>
          <w:p w:rsidR="00000000" w:rsidDel="00000000" w:rsidP="00000000" w:rsidRDefault="00000000" w:rsidRPr="00000000" w14:paraId="00000194">
            <w:pPr>
              <w:widowControl w:val="0"/>
              <w:numPr>
                <w:ilvl w:val="0"/>
                <w:numId w:val="2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theme handout from lesson 2</w:t>
            </w:r>
          </w:p>
          <w:p w:rsidR="00000000" w:rsidDel="00000000" w:rsidP="00000000" w:rsidRDefault="00000000" w:rsidRPr="00000000" w14:paraId="00000195">
            <w:pPr>
              <w:widowControl w:val="0"/>
              <w:numPr>
                <w:ilvl w:val="0"/>
                <w:numId w:val="2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OPTIC handout</w:t>
            </w:r>
          </w:p>
          <w:p w:rsidR="00000000" w:rsidDel="00000000" w:rsidP="00000000" w:rsidRDefault="00000000" w:rsidRPr="00000000" w14:paraId="0000019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99">
            <w:pPr>
              <w:widowControl w:val="0"/>
              <w:numPr>
                <w:ilvl w:val="0"/>
                <w:numId w:val="14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9A">
            <w:pPr>
              <w:widowControl w:val="0"/>
              <w:numPr>
                <w:ilvl w:val="0"/>
                <w:numId w:val="14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9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C">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9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9E">
            <w:pPr>
              <w:widowControl w:val="0"/>
              <w:numPr>
                <w:ilvl w:val="0"/>
                <w:numId w:val="3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9F">
            <w:pPr>
              <w:widowControl w:val="0"/>
              <w:numPr>
                <w:ilvl w:val="0"/>
                <w:numId w:val="36"/>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A0">
            <w:pPr>
              <w:widowControl w:val="0"/>
              <w:numPr>
                <w:ilvl w:val="0"/>
                <w:numId w:val="36"/>
              </w:numPr>
              <w:spacing w:after="0" w:afterAutospacing="0" w:before="0" w:beforeAutospacing="0" w:line="240" w:lineRule="auto"/>
              <w:ind w:left="720" w:hanging="360"/>
            </w:pPr>
            <w:hyperlink r:id="rId30">
              <w:r w:rsidDel="00000000" w:rsidR="00000000" w:rsidRPr="00000000">
                <w:rPr>
                  <w:rFonts w:ascii="Calibri" w:cs="Calibri" w:eastAsia="Calibri" w:hAnsi="Calibri"/>
                  <w:sz w:val="14"/>
                  <w:szCs w:val="14"/>
                  <w:rtl w:val="0"/>
                </w:rPr>
                <w:t xml:space="preserve"> </w:t>
              </w:r>
            </w:hyperlink>
            <w:hyperlink r:id="rId3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A1">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A2">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A3">
            <w:pPr>
              <w:widowControl w:val="0"/>
              <w:numPr>
                <w:ilvl w:val="0"/>
                <w:numId w:val="3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2">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(LC.RL.8.10b): </w:t>
            </w:r>
          </w:p>
          <w:p w:rsidR="00000000" w:rsidDel="00000000" w:rsidP="00000000" w:rsidRDefault="00000000" w:rsidRPr="00000000" w14:paraId="000001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1A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1A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1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1A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A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1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1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1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1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B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B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responses into assistive technology devices to facilitate student participation in discussions.</w:t>
            </w:r>
          </w:p>
        </w:tc>
      </w:tr>
    </w:tbl>
    <w:p w:rsidR="00000000" w:rsidDel="00000000" w:rsidP="00000000" w:rsidRDefault="00000000" w:rsidRPr="00000000" w14:paraId="000001B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B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B8">
      <w:pPr>
        <w:spacing w:line="276" w:lineRule="auto"/>
        <w:rPr>
          <w:rFonts w:ascii="Calibri" w:cs="Calibri" w:eastAsia="Calibri" w:hAnsi="Calibri"/>
        </w:rPr>
      </w:pPr>
      <w:r w:rsidDel="00000000" w:rsidR="00000000" w:rsidRPr="00000000">
        <w:rPr>
          <w:rtl w:val="0"/>
        </w:rPr>
      </w:r>
    </w:p>
    <w:tbl>
      <w:tblPr>
        <w:tblStyle w:val="Table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B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B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 Determining theme and the text evidence that most strongly supports a conclusion from the text</w:t>
            </w:r>
          </w:p>
          <w:p w:rsidR="00000000" w:rsidDel="00000000" w:rsidP="00000000" w:rsidRDefault="00000000" w:rsidRPr="00000000" w14:paraId="000001BF">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C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discuss how personification, symbolism, and tone contribute to the theme in “Sugar Cane.” Students practice determining the best evidence to support a claim and write the reasoning component of an argumentative paragraph to explain how the evidence supports the claim.</w:t>
            </w:r>
          </w:p>
          <w:p w:rsidR="00000000" w:rsidDel="00000000" w:rsidP="00000000" w:rsidRDefault="00000000" w:rsidRPr="00000000" w14:paraId="000001C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discusses how personification, symbolism, and tone contribute to the theme in “Sugar Cane”  by Grace Nichols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1C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8">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piece(s) of evidence provide the strongest support for inferences, conclusions, or summaries or text (</w:t>
            </w:r>
            <w:hyperlink r:id="rId33">
              <w:r w:rsidDel="00000000" w:rsidR="00000000" w:rsidRPr="00000000">
                <w:rPr>
                  <w:rFonts w:ascii="Calibri" w:cs="Calibri" w:eastAsia="Calibri" w:hAnsi="Calibri"/>
                  <w:color w:val="1155cc"/>
                  <w:u w:val="single"/>
                  <w:rtl w:val="0"/>
                </w:rPr>
                <w:t xml:space="preserve">LC.RL.8.1c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C9">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an organizational structure in which ideas are logically grouped to support the claim </w:t>
            </w:r>
            <w:hyperlink r:id="rId34">
              <w:r w:rsidDel="00000000" w:rsidR="00000000" w:rsidRPr="00000000">
                <w:rPr>
                  <w:rFonts w:ascii="Calibri" w:cs="Calibri" w:eastAsia="Calibri" w:hAnsi="Calibri"/>
                  <w:color w:val="1155cc"/>
                  <w:u w:val="single"/>
                  <w:rtl w:val="0"/>
                </w:rPr>
                <w:t xml:space="preserve">(LC.W.8.1b)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CA">
            <w:pPr>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evidence from grade-appropriate literary or informational texts to support analysis, reflection, and research </w:t>
            </w:r>
            <w:hyperlink r:id="rId35">
              <w:r w:rsidDel="00000000" w:rsidR="00000000" w:rsidRPr="00000000">
                <w:rPr>
                  <w:rFonts w:ascii="Calibri" w:cs="Calibri" w:eastAsia="Calibri" w:hAnsi="Calibri"/>
                  <w:color w:val="1155cc"/>
                  <w:u w:val="single"/>
                  <w:rtl w:val="0"/>
                </w:rPr>
                <w:t xml:space="preserve">(LC.W.8.9</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CC">
            <w:pPr>
              <w:spacing w:line="240" w:lineRule="auto"/>
              <w:rPr>
                <w:rFonts w:ascii="Calibri" w:cs="Calibri" w:eastAsia="Calibri" w:hAnsi="Calibri"/>
              </w:rPr>
            </w:pPr>
            <w:r w:rsidDel="00000000" w:rsidR="00000000" w:rsidRPr="00000000">
              <w:rPr>
                <w:rFonts w:ascii="Calibri" w:cs="Calibri" w:eastAsia="Calibri" w:hAnsi="Calibri"/>
                <w:rtl w:val="0"/>
              </w:rPr>
              <w:t xml:space="preserve">Go to the section of the evidence handout that makes a claim about the poem. Evaluate the evidence using the RCR strategy. Write a response in the reasoning section of the handout to explain how the evidence you chose best supports the claim.</w:t>
            </w:r>
          </w:p>
          <w:p w:rsidR="00000000" w:rsidDel="00000000" w:rsidP="00000000" w:rsidRDefault="00000000" w:rsidRPr="00000000" w14:paraId="000001CD">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go to the section of the evidence handout that makes a claim about the poem. Evaluate the evidence using the RCR strategy.</w:t>
            </w:r>
          </w:p>
          <w:p w:rsidR="00000000" w:rsidDel="00000000" w:rsidP="00000000" w:rsidRDefault="00000000" w:rsidRPr="00000000" w14:paraId="000001D0">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Does the evidence Relate to the claim</w:t>
            </w:r>
          </w:p>
          <w:p w:rsidR="00000000" w:rsidDel="00000000" w:rsidP="00000000" w:rsidRDefault="00000000" w:rsidRPr="00000000" w14:paraId="000001D1">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Cover all parts of the claim</w:t>
            </w:r>
          </w:p>
          <w:p w:rsidR="00000000" w:rsidDel="00000000" w:rsidP="00000000" w:rsidRDefault="00000000" w:rsidRPr="00000000" w14:paraId="000001D2">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Represent the most important reason why the claim is true </w:t>
            </w:r>
            <w:r w:rsidDel="00000000" w:rsidR="00000000" w:rsidRPr="00000000">
              <w:rPr>
                <w:rtl w:val="0"/>
              </w:rPr>
            </w:r>
          </w:p>
          <w:p w:rsidR="00000000" w:rsidDel="00000000" w:rsidP="00000000" w:rsidRDefault="00000000" w:rsidRPr="00000000" w14:paraId="000001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Using the evaluation, determine if the evidence you chose best supports the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D5">
            <w:pPr>
              <w:numPr>
                <w:ilvl w:val="0"/>
                <w:numId w:val="10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which piece of text evidence is strongest in supporting a claim?</w:t>
            </w:r>
          </w:p>
          <w:p w:rsidR="00000000" w:rsidDel="00000000" w:rsidP="00000000" w:rsidRDefault="00000000" w:rsidRPr="00000000" w14:paraId="000001D6">
            <w:pPr>
              <w:numPr>
                <w:ilvl w:val="0"/>
                <w:numId w:val="10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provide reasoning that explains how the evidence they chose best supports the claim?</w:t>
            </w:r>
          </w:p>
          <w:p w:rsidR="00000000" w:rsidDel="00000000" w:rsidP="00000000" w:rsidRDefault="00000000" w:rsidRPr="00000000" w14:paraId="000001D7">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8">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DA">
            <w:pPr>
              <w:numPr>
                <w:ilvl w:val="0"/>
                <w:numId w:val="10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the student</w:t>
            </w:r>
            <w:r w:rsidDel="00000000" w:rsidR="00000000" w:rsidRPr="00000000">
              <w:rPr>
                <w:rFonts w:ascii="Calibri" w:cs="Calibri" w:eastAsia="Calibri" w:hAnsi="Calibri"/>
                <w:rtl w:val="0"/>
              </w:rPr>
              <w:t xml:space="preserve"> locate a piece of text evidence that strongly  supports a claim?</w:t>
            </w:r>
          </w:p>
          <w:p w:rsidR="00000000" w:rsidDel="00000000" w:rsidP="00000000" w:rsidRDefault="00000000" w:rsidRPr="00000000" w14:paraId="000001DB">
            <w:pPr>
              <w:numPr>
                <w:ilvl w:val="0"/>
                <w:numId w:val="10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how the evidence they chose best supports the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p w:rsidR="00000000" w:rsidDel="00000000" w:rsidP="00000000" w:rsidRDefault="00000000" w:rsidRPr="00000000" w14:paraId="000001DE">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Grace Nichols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E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E3">
            <w:pPr>
              <w:widowControl w:val="0"/>
              <w:numPr>
                <w:ilvl w:val="0"/>
                <w:numId w:val="6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“Cane Cutting Scene”</w:t>
            </w:r>
          </w:p>
          <w:p w:rsidR="00000000" w:rsidDel="00000000" w:rsidP="00000000" w:rsidRDefault="00000000" w:rsidRPr="00000000" w14:paraId="000001E4">
            <w:pPr>
              <w:widowControl w:val="0"/>
              <w:numPr>
                <w:ilvl w:val="0"/>
                <w:numId w:val="6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theme handout from lesson 2 &amp; 3</w:t>
            </w:r>
          </w:p>
          <w:p w:rsidR="00000000" w:rsidDel="00000000" w:rsidP="00000000" w:rsidRDefault="00000000" w:rsidRPr="00000000" w14:paraId="000001E5">
            <w:pPr>
              <w:widowControl w:val="0"/>
              <w:numPr>
                <w:ilvl w:val="0"/>
                <w:numId w:val="6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OPTIC handout from lesson 3</w:t>
            </w:r>
          </w:p>
          <w:p w:rsidR="00000000" w:rsidDel="00000000" w:rsidP="00000000" w:rsidRDefault="00000000" w:rsidRPr="00000000" w14:paraId="000001E6">
            <w:pPr>
              <w:widowControl w:val="0"/>
              <w:numPr>
                <w:ilvl w:val="0"/>
                <w:numId w:val="6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handout</w:t>
            </w:r>
          </w:p>
          <w:p w:rsidR="00000000" w:rsidDel="00000000" w:rsidP="00000000" w:rsidRDefault="00000000" w:rsidRPr="00000000" w14:paraId="000001E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8">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E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EA">
            <w:pPr>
              <w:widowControl w:val="0"/>
              <w:numPr>
                <w:ilvl w:val="0"/>
                <w:numId w:val="16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EB">
            <w:pPr>
              <w:widowControl w:val="0"/>
              <w:numPr>
                <w:ilvl w:val="0"/>
                <w:numId w:val="16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E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D">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EE">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EF">
            <w:pPr>
              <w:widowControl w:val="0"/>
              <w:numPr>
                <w:ilvl w:val="0"/>
                <w:numId w:val="3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F0">
            <w:pPr>
              <w:widowControl w:val="0"/>
              <w:numPr>
                <w:ilvl w:val="0"/>
                <w:numId w:val="36"/>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F1">
            <w:pPr>
              <w:widowControl w:val="0"/>
              <w:numPr>
                <w:ilvl w:val="0"/>
                <w:numId w:val="36"/>
              </w:numPr>
              <w:spacing w:after="0" w:afterAutospacing="0" w:before="0" w:beforeAutospacing="0" w:line="240" w:lineRule="auto"/>
              <w:ind w:left="720" w:hanging="360"/>
            </w:pPr>
            <w:hyperlink r:id="rId36">
              <w:r w:rsidDel="00000000" w:rsidR="00000000" w:rsidRPr="00000000">
                <w:rPr>
                  <w:rFonts w:ascii="Calibri" w:cs="Calibri" w:eastAsia="Calibri" w:hAnsi="Calibri"/>
                  <w:sz w:val="14"/>
                  <w:szCs w:val="14"/>
                  <w:rtl w:val="0"/>
                </w:rPr>
                <w:t xml:space="preserve"> </w:t>
              </w:r>
            </w:hyperlink>
            <w:hyperlink r:id="rId3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F2">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F3">
            <w:pPr>
              <w:widowControl w:val="0"/>
              <w:numPr>
                <w:ilvl w:val="0"/>
                <w:numId w:val="3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F4">
            <w:pPr>
              <w:widowControl w:val="0"/>
              <w:numPr>
                <w:ilvl w:val="0"/>
                <w:numId w:val="3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8">
              <w:r w:rsidDel="00000000" w:rsidR="00000000" w:rsidRPr="00000000">
                <w:rPr>
                  <w:rFonts w:ascii="Calibri" w:cs="Calibri" w:eastAsia="Calibri" w:hAnsi="Calibri"/>
                  <w:color w:val="1155cc"/>
                  <w:u w:val="single"/>
                  <w:rtl w:val="0"/>
                </w:rPr>
                <w:t xml:space="preserve">Grade 6-8 Literature </w:t>
              </w:r>
            </w:hyperlink>
            <w:r w:rsidDel="00000000" w:rsidR="00000000" w:rsidRPr="00000000">
              <w:rPr>
                <w:rFonts w:ascii="Calibri" w:cs="Calibri" w:eastAsia="Calibri" w:hAnsi="Calibri"/>
                <w:rtl w:val="0"/>
              </w:rPr>
              <w:t xml:space="preserve"> (LC.RL.8.1c): </w:t>
            </w:r>
          </w:p>
          <w:p w:rsidR="00000000" w:rsidDel="00000000" w:rsidP="00000000" w:rsidRDefault="00000000" w:rsidRPr="00000000" w14:paraId="000001F5">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1F6">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w:t>
            </w:r>
          </w:p>
          <w:p w:rsidR="00000000" w:rsidDel="00000000" w:rsidP="00000000" w:rsidRDefault="00000000" w:rsidRPr="00000000" w14:paraId="000001F7">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Sorts </w:t>
            </w:r>
          </w:p>
          <w:p w:rsidR="00000000" w:rsidDel="00000000" w:rsidP="00000000" w:rsidRDefault="00000000" w:rsidRPr="00000000" w14:paraId="000001F8">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1F9">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1FA">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FB">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FC">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FD">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FE">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FF">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200">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201">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202">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203">
            <w:pPr>
              <w:keepLines w:val="1"/>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20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05">
      <w:pPr>
        <w:spacing w:line="276" w:lineRule="auto"/>
        <w:rPr>
          <w:rFonts w:ascii="Calibri" w:cs="Calibri" w:eastAsia="Calibri" w:hAnsi="Calibri"/>
        </w:rPr>
      </w:pPr>
      <w:r w:rsidDel="00000000" w:rsidR="00000000" w:rsidRPr="00000000">
        <w:rPr>
          <w:rtl w:val="0"/>
        </w:rPr>
      </w:r>
    </w:p>
    <w:tbl>
      <w:tblPr>
        <w:tblStyle w:val="Table8"/>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0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0B">
            <w:pPr>
              <w:spacing w:line="276" w:lineRule="auto"/>
              <w:rPr>
                <w:rFonts w:ascii="Calibri" w:cs="Calibri" w:eastAsia="Calibri" w:hAnsi="Calibri"/>
              </w:rPr>
            </w:pPr>
            <w:r w:rsidDel="00000000" w:rsidR="00000000" w:rsidRPr="00000000">
              <w:rPr>
                <w:rFonts w:ascii="Calibri" w:cs="Calibri" w:eastAsia="Calibri" w:hAnsi="Calibri"/>
                <w:rtl w:val="0"/>
              </w:rPr>
              <w:t xml:space="preserve">2</w:t>
            </w:r>
          </w:p>
        </w:tc>
        <w:tc>
          <w:tcPr>
            <w:shd w:fill="cdeeee" w:val="clear"/>
            <w:tcMar>
              <w:top w:w="100.0" w:type="dxa"/>
              <w:left w:w="100.0" w:type="dxa"/>
              <w:bottom w:w="100.0" w:type="dxa"/>
              <w:right w:w="100.0" w:type="dxa"/>
            </w:tcMar>
          </w:tcPr>
          <w:p w:rsidR="00000000" w:rsidDel="00000000" w:rsidP="00000000" w:rsidRDefault="00000000" w:rsidRPr="00000000" w14:paraId="0000020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20F">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p w:rsidR="00000000" w:rsidDel="00000000" w:rsidP="00000000" w:rsidRDefault="00000000" w:rsidRPr="00000000" w14:paraId="00000210">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12">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“Sugar Cane” by Grace Nichols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214">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reread the last full paragraph and the last line of Part 1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(page 29). They respond to the following in their reading log:</w:t>
            </w:r>
          </w:p>
          <w:p w:rsidR="00000000" w:rsidDel="00000000" w:rsidP="00000000" w:rsidRDefault="00000000" w:rsidRPr="00000000" w14:paraId="00000215">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structure of this paragraph?</w:t>
            </w:r>
          </w:p>
          <w:p w:rsidR="00000000" w:rsidDel="00000000" w:rsidP="00000000" w:rsidRDefault="00000000" w:rsidRPr="00000000" w14:paraId="00000216">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significant about the structure of the paragraph and last line?</w:t>
            </w:r>
          </w:p>
          <w:p w:rsidR="00000000" w:rsidDel="00000000" w:rsidP="00000000" w:rsidRDefault="00000000" w:rsidRPr="00000000" w14:paraId="00000217">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impact of the last line on the reader?</w:t>
            </w:r>
          </w:p>
          <w:p w:rsidR="00000000" w:rsidDel="00000000" w:rsidP="00000000" w:rsidRDefault="00000000" w:rsidRPr="00000000" w14:paraId="00000218">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key concept does this paragraph develop?</w:t>
            </w:r>
          </w:p>
          <w:p w:rsidR="00000000" w:rsidDel="00000000" w:rsidP="00000000" w:rsidRDefault="00000000" w:rsidRPr="00000000" w14:paraId="0000021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A">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1B">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add to their understanding of the author's purpose by examining the purpose of the prologue and the author’s connection to the topic. They also zoom in on specific paragraphs from Part 1 to expand their knowledge of the sugar industry by determining key concepts of the text including: the sugar industry grew in a variety of ways, farming evolved into more of an industrial process in order to support the production of a greater quantity of sugar to be traded around the world, and sugar continued to spread across the world through the travels of explorers from different countries.</w:t>
            </w:r>
          </w:p>
          <w:p w:rsidR="00000000" w:rsidDel="00000000" w:rsidP="00000000" w:rsidRDefault="00000000" w:rsidRPr="00000000" w14:paraId="0000021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D">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21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F">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20">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author’s purpose for writing a book about sugar? </w:t>
            </w:r>
          </w:p>
          <w:p w:rsidR="00000000" w:rsidDel="00000000" w:rsidP="00000000" w:rsidRDefault="00000000" w:rsidRPr="00000000" w14:paraId="00000221">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author’s connection to the sugar industry based on information in the prologue?</w:t>
            </w:r>
          </w:p>
          <w:p w:rsidR="00000000" w:rsidDel="00000000" w:rsidP="00000000" w:rsidRDefault="00000000" w:rsidRPr="00000000" w14:paraId="00000222">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a paragraph develops a key concept?</w:t>
            </w:r>
          </w:p>
          <w:p w:rsidR="00000000" w:rsidDel="00000000" w:rsidP="00000000" w:rsidRDefault="00000000" w:rsidRPr="00000000" w14:paraId="00000223">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draw a conclusion about the impact of sugar on our lives today?</w:t>
            </w:r>
          </w:p>
          <w:p w:rsidR="00000000" w:rsidDel="00000000" w:rsidP="00000000" w:rsidRDefault="00000000" w:rsidRPr="00000000" w14:paraId="00000224">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25">
            <w:pPr>
              <w:numPr>
                <w:ilvl w:val="0"/>
                <w:numId w:val="1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226">
            <w:pPr>
              <w:numPr>
                <w:ilvl w:val="0"/>
                <w:numId w:val="1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227">
            <w:pPr>
              <w:numPr>
                <w:ilvl w:val="0"/>
                <w:numId w:val="1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22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9">
            <w:pPr>
              <w:spacing w:line="240" w:lineRule="auto"/>
              <w:ind w:left="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2B">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reread the last full paragraph and the last line of Part 1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(page 29). </w:t>
            </w:r>
            <w:r w:rsidDel="00000000" w:rsidR="00000000" w:rsidRPr="00000000">
              <w:rPr>
                <w:rFonts w:ascii="Calibri" w:cs="Calibri" w:eastAsia="Calibri" w:hAnsi="Calibri"/>
                <w:rtl w:val="0"/>
              </w:rPr>
              <w:t xml:space="preserve">They would discuss and then each student would respond to the following in their reading log:</w:t>
            </w:r>
            <w:r w:rsidDel="00000000" w:rsidR="00000000" w:rsidRPr="00000000">
              <w:rPr>
                <w:rtl w:val="0"/>
              </w:rPr>
            </w:r>
          </w:p>
          <w:p w:rsidR="00000000" w:rsidDel="00000000" w:rsidP="00000000" w:rsidRDefault="00000000" w:rsidRPr="00000000" w14:paraId="0000022C">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structure of this paragraph?</w:t>
            </w:r>
          </w:p>
          <w:p w:rsidR="00000000" w:rsidDel="00000000" w:rsidP="00000000" w:rsidRDefault="00000000" w:rsidRPr="00000000" w14:paraId="0000022D">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important about the structure of the paragraph and last line?</w:t>
            </w:r>
          </w:p>
          <w:p w:rsidR="00000000" w:rsidDel="00000000" w:rsidP="00000000" w:rsidRDefault="00000000" w:rsidRPr="00000000" w14:paraId="0000022E">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impact of the last line on the reader?</w:t>
            </w:r>
          </w:p>
          <w:p w:rsidR="00000000" w:rsidDel="00000000" w:rsidP="00000000" w:rsidRDefault="00000000" w:rsidRPr="00000000" w14:paraId="0000022F">
            <w:pPr>
              <w:numPr>
                <w:ilvl w:val="1"/>
                <w:numId w:val="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key concept does this paragraph develop?</w:t>
            </w:r>
          </w:p>
          <w:p w:rsidR="00000000" w:rsidDel="00000000" w:rsidP="00000000" w:rsidRDefault="00000000" w:rsidRPr="00000000" w14:paraId="00000230">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 </w:t>
            </w:r>
          </w:p>
          <w:p w:rsidR="00000000" w:rsidDel="00000000" w:rsidP="00000000" w:rsidRDefault="00000000" w:rsidRPr="00000000" w14:paraId="00000231">
            <w:pPr>
              <w:spacing w:line="288" w:lineRule="auto"/>
              <w:rPr>
                <w:rFonts w:ascii="Calibri" w:cs="Calibri" w:eastAsia="Calibri" w:hAnsi="Calibri"/>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tudents add to their understanding of the author's purpose by identifying the purpose of the prologue and the author’s connection to the topic. They also look closely  on specific paragraphs from Part 1 to expand their knowledge of the sugar industry by determining key concepts of the text including: the sugar industry grew in a variety of ways, farming evolved into more of an industrial process in order to support the production of a greater quantity of sugar to be traded around the world, and sugar continued to spread across the world through the travels of explorers from different countries.</w:t>
            </w:r>
          </w:p>
          <w:p w:rsidR="00000000" w:rsidDel="00000000" w:rsidP="00000000" w:rsidRDefault="00000000" w:rsidRPr="00000000" w14:paraId="0000023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3">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permanent product. </w:t>
            </w:r>
          </w:p>
          <w:p w:rsidR="00000000" w:rsidDel="00000000" w:rsidP="00000000" w:rsidRDefault="00000000" w:rsidRPr="00000000" w14:paraId="00000234">
            <w:pPr>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235">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36">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author’s purpose for writing a book about sugar? </w:t>
            </w:r>
          </w:p>
          <w:p w:rsidR="00000000" w:rsidDel="00000000" w:rsidP="00000000" w:rsidRDefault="00000000" w:rsidRPr="00000000" w14:paraId="00000237">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author’s connection to the sugar industry based on information in the prologue?</w:t>
            </w:r>
          </w:p>
          <w:p w:rsidR="00000000" w:rsidDel="00000000" w:rsidP="00000000" w:rsidRDefault="00000000" w:rsidRPr="00000000" w14:paraId="00000238">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a paragraph develops a key concept?</w:t>
            </w:r>
          </w:p>
          <w:p w:rsidR="00000000" w:rsidDel="00000000" w:rsidP="00000000" w:rsidRDefault="00000000" w:rsidRPr="00000000" w14:paraId="00000239">
            <w:pPr>
              <w:numPr>
                <w:ilvl w:val="0"/>
                <w:numId w:val="1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draw a conclusion about the impact of sugar on our lives today?</w:t>
            </w:r>
          </w:p>
          <w:p w:rsidR="00000000" w:rsidDel="00000000" w:rsidP="00000000" w:rsidRDefault="00000000" w:rsidRPr="00000000" w14:paraId="0000023A">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3B">
            <w:pPr>
              <w:numPr>
                <w:ilvl w:val="0"/>
                <w:numId w:val="1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23C">
            <w:pPr>
              <w:numPr>
                <w:ilvl w:val="0"/>
                <w:numId w:val="1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23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3E">
            <w:pPr>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2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p w:rsidR="00000000" w:rsidDel="00000000" w:rsidP="00000000" w:rsidRDefault="00000000" w:rsidRPr="00000000" w14:paraId="0000024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24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246">
            <w:pPr>
              <w:widowControl w:val="0"/>
              <w:numPr>
                <w:ilvl w:val="0"/>
                <w:numId w:val="7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247">
            <w:pPr>
              <w:widowControl w:val="0"/>
              <w:numPr>
                <w:ilvl w:val="0"/>
                <w:numId w:val="7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248">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249">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Let’s Set the Context video</w:t>
            </w:r>
          </w:p>
          <w:p w:rsidR="00000000" w:rsidDel="00000000" w:rsidP="00000000" w:rsidRDefault="00000000" w:rsidRPr="00000000" w14:paraId="0000024A">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39">
              <w:r w:rsidDel="00000000" w:rsidR="00000000" w:rsidRPr="00000000">
                <w:rPr>
                  <w:rFonts w:ascii="Calibri" w:cs="Calibri" w:eastAsia="Calibri" w:hAnsi="Calibri"/>
                  <w:color w:val="1155cc"/>
                  <w:u w:val="single"/>
                  <w:rtl w:val="0"/>
                </w:rPr>
                <w:t xml:space="preserve">The Importance of Sugar in Louisiana’s History</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4B">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40">
              <w:r w:rsidDel="00000000" w:rsidR="00000000" w:rsidRPr="00000000">
                <w:rPr>
                  <w:rFonts w:ascii="Calibri" w:cs="Calibri" w:eastAsia="Calibri" w:hAnsi="Calibri"/>
                  <w:color w:val="1155cc"/>
                  <w:u w:val="single"/>
                  <w:rtl w:val="0"/>
                </w:rPr>
                <w:t xml:space="preserve">Challenges Faced by Sugar Industry in Louisiana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4C">
            <w:pPr>
              <w:widowControl w:val="0"/>
              <w:spacing w:line="240" w:lineRule="auto"/>
              <w:ind w:left="0" w:firstLine="0"/>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4D">
            <w:pPr>
              <w:spacing w:line="288"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4E">
            <w:pPr>
              <w:numPr>
                <w:ilvl w:val="0"/>
                <w:numId w:val="1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24F">
            <w:pPr>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50">
            <w:pPr>
              <w:numPr>
                <w:ilvl w:val="0"/>
                <w:numId w:val="1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Protocol for Explicitly </w:t>
            </w:r>
          </w:p>
          <w:p w:rsidR="00000000" w:rsidDel="00000000" w:rsidP="00000000" w:rsidRDefault="00000000" w:rsidRPr="00000000" w14:paraId="00000251">
            <w:pPr>
              <w:numPr>
                <w:ilvl w:val="0"/>
                <w:numId w:val="1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Teaching Vocabulary</w:t>
            </w:r>
          </w:p>
          <w:p w:rsidR="00000000" w:rsidDel="00000000" w:rsidP="00000000" w:rsidRDefault="00000000" w:rsidRPr="00000000" w14:paraId="00000252">
            <w:pPr>
              <w:numPr>
                <w:ilvl w:val="0"/>
                <w:numId w:val="1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Task for “liberty” </w:t>
            </w:r>
          </w:p>
          <w:p w:rsidR="00000000" w:rsidDel="00000000" w:rsidP="00000000" w:rsidRDefault="00000000" w:rsidRPr="00000000" w14:paraId="00000253">
            <w:pPr>
              <w:numPr>
                <w:ilvl w:val="0"/>
                <w:numId w:val="1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5, 6, and 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5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55">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color w:val="0b5394"/>
                <w:rtl w:val="0"/>
              </w:rPr>
              <w:t xml:space="preserve">s</w:t>
            </w:r>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256">
            <w:pPr>
              <w:numPr>
                <w:ilvl w:val="0"/>
                <w:numId w:val="151"/>
              </w:numPr>
              <w:spacing w:line="240" w:lineRule="auto"/>
              <w:ind w:left="720" w:hanging="360"/>
              <w:rPr>
                <w:rFonts w:ascii="Calibri" w:cs="Calibri" w:eastAsia="Calibri" w:hAnsi="Calibri"/>
                <w:sz w:val="22"/>
                <w:szCs w:val="22"/>
              </w:rPr>
            </w:pPr>
            <w:hyperlink r:id="rId41">
              <w:r w:rsidDel="00000000" w:rsidR="00000000" w:rsidRPr="00000000">
                <w:rPr>
                  <w:rFonts w:ascii="Calibri" w:cs="Calibri" w:eastAsia="Calibri" w:hAnsi="Calibri"/>
                  <w:color w:val="0b5394"/>
                  <w:rtl w:val="0"/>
                </w:rPr>
                <w:t xml:space="preserve"> </w:t>
              </w:r>
            </w:hyperlink>
            <w:hyperlink r:id="rId42">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57">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43">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258">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44">
              <w:r w:rsidDel="00000000" w:rsidR="00000000" w:rsidRPr="00000000">
                <w:rPr>
                  <w:rFonts w:ascii="Calibri" w:cs="Calibri" w:eastAsia="Calibri" w:hAnsi="Calibri"/>
                  <w:color w:val="0b5394"/>
                  <w:rtl w:val="0"/>
                </w:rPr>
                <w:t xml:space="preserve"> </w:t>
              </w:r>
            </w:hyperlink>
            <w:hyperlink r:id="rId4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59">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5A">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5B">
            <w:pPr>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02 of Grade 08 </w:t>
            </w:r>
            <w:r w:rsidDel="00000000" w:rsidR="00000000" w:rsidRPr="00000000">
              <w:rPr>
                <w:rFonts w:ascii="Calibri" w:cs="Calibri" w:eastAsia="Calibri" w:hAnsi="Calibri"/>
                <w:i w:val="1"/>
                <w:rtl w:val="0"/>
              </w:rPr>
              <w:t xml:space="preserve">Sugar </w:t>
            </w:r>
            <w:r w:rsidDel="00000000" w:rsidR="00000000" w:rsidRPr="00000000">
              <w:rPr>
                <w:rFonts w:ascii="Calibri" w:cs="Calibri" w:eastAsia="Calibri" w:hAnsi="Calibri"/>
                <w:rtl w:val="0"/>
              </w:rPr>
              <w:t xml:space="preserve">- Section Supports</w:t>
            </w:r>
          </w:p>
          <w:p w:rsidR="00000000" w:rsidDel="00000000" w:rsidP="00000000" w:rsidRDefault="00000000" w:rsidRPr="00000000" w14:paraId="0000025C">
            <w:pPr>
              <w:numPr>
                <w:ilvl w:val="0"/>
                <w:numId w:val="151"/>
              </w:numPr>
              <w:spacing w:line="240" w:lineRule="auto"/>
              <w:ind w:left="720" w:hanging="360"/>
              <w:rPr>
                <w:rFonts w:ascii="Calibri" w:cs="Calibri" w:eastAsia="Calibri" w:hAnsi="Calibri"/>
                <w:sz w:val="22"/>
                <w:szCs w:val="22"/>
              </w:rPr>
            </w:pPr>
            <w:hyperlink r:id="rId46">
              <w:r w:rsidDel="00000000" w:rsidR="00000000" w:rsidRPr="00000000">
                <w:rPr>
                  <w:rFonts w:ascii="Calibri" w:cs="Calibri" w:eastAsia="Calibri" w:hAnsi="Calibri"/>
                  <w:color w:val="0b5394"/>
                  <w:rtl w:val="0"/>
                </w:rPr>
                <w:t xml:space="preserve"> </w:t>
              </w:r>
            </w:hyperlink>
            <w:hyperlink r:id="rId4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5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25E">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5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26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p w:rsidR="00000000" w:rsidDel="00000000" w:rsidP="00000000" w:rsidRDefault="00000000" w:rsidRPr="00000000" w14:paraId="00000261">
            <w:pPr>
              <w:spacing w:line="276" w:lineRule="auto"/>
              <w:ind w:left="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6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4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6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6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6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6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6A">
      <w:pPr>
        <w:spacing w:line="276" w:lineRule="auto"/>
        <w:rPr>
          <w:rFonts w:ascii="Calibri" w:cs="Calibri" w:eastAsia="Calibri" w:hAnsi="Calibri"/>
        </w:rPr>
      </w:pPr>
      <w:r w:rsidDel="00000000" w:rsidR="00000000" w:rsidRPr="00000000">
        <w:rPr>
          <w:rtl w:val="0"/>
        </w:rPr>
      </w:r>
    </w:p>
    <w:tbl>
      <w:tblPr>
        <w:tblStyle w:val="Table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6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7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5: Analyzing connections among individuals, ideas, and events in an informational text and determining author’s purpose</w:t>
            </w:r>
          </w:p>
          <w:p w:rsidR="00000000" w:rsidDel="00000000" w:rsidP="00000000" w:rsidRDefault="00000000" w:rsidRPr="00000000" w14:paraId="00000271">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7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prologue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annotate using sticky notes. Students analyze how the authors’ make connections among individuals, ideas, and events in history and determine the author’s purpose for writing the text.</w:t>
            </w:r>
          </w:p>
          <w:p w:rsidR="00000000" w:rsidDel="00000000" w:rsidP="00000000" w:rsidRDefault="00000000" w:rsidRPr="00000000" w14:paraId="0000027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the prologue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279">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a text makes connections among and distinctions between individuals, ideas, or events (e.g., through comparisons, analogies, or categories) </w:t>
            </w:r>
            <w:hyperlink r:id="rId49">
              <w:r w:rsidDel="00000000" w:rsidR="00000000" w:rsidRPr="00000000">
                <w:rPr>
                  <w:rFonts w:ascii="Calibri" w:cs="Calibri" w:eastAsia="Calibri" w:hAnsi="Calibri"/>
                  <w:color w:val="1155cc"/>
                  <w:u w:val="single"/>
                  <w:rtl w:val="0"/>
                </w:rPr>
                <w:t xml:space="preserve">(LC.RI.8.3</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7B">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write two statements and two questions about sugar based on your reading today. Your statements and questions must be original.</w:t>
            </w:r>
          </w:p>
          <w:p w:rsidR="00000000" w:rsidDel="00000000" w:rsidP="00000000" w:rsidRDefault="00000000" w:rsidRPr="00000000" w14:paraId="0000027C">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E">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In your reading log, write or dictate a statement and a question about sugar based on your reading today. Your statement and question must be original.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80">
            <w:pPr>
              <w:numPr>
                <w:ilvl w:val="0"/>
                <w:numId w:val="2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author’s purpose for writing a book about sugar? </w:t>
            </w:r>
          </w:p>
          <w:p w:rsidR="00000000" w:rsidDel="00000000" w:rsidP="00000000" w:rsidRDefault="00000000" w:rsidRPr="00000000" w14:paraId="00000281">
            <w:pPr>
              <w:numPr>
                <w:ilvl w:val="0"/>
                <w:numId w:val="2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the author’s connection to the sugar industry based on information in the prologue?</w:t>
            </w:r>
          </w:p>
          <w:p w:rsidR="00000000" w:rsidDel="00000000" w:rsidP="00000000" w:rsidRDefault="00000000" w:rsidRPr="00000000" w14:paraId="0000028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83">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85">
            <w:pPr>
              <w:numPr>
                <w:ilvl w:val="0"/>
                <w:numId w:val="2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tell/identify the author’s purpose for writing a book about sugar? </w:t>
            </w:r>
          </w:p>
          <w:p w:rsidR="00000000" w:rsidDel="00000000" w:rsidP="00000000" w:rsidRDefault="00000000" w:rsidRPr="00000000" w14:paraId="00000286">
            <w:pPr>
              <w:numPr>
                <w:ilvl w:val="0"/>
                <w:numId w:val="2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identify the author’s connection to the sugar industry based on information in the prologue?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88">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28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8B">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8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8E">
            <w:pPr>
              <w:widowControl w:val="0"/>
              <w:numPr>
                <w:ilvl w:val="0"/>
                <w:numId w:val="10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28F">
            <w:pPr>
              <w:widowControl w:val="0"/>
              <w:numPr>
                <w:ilvl w:val="0"/>
                <w:numId w:val="10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290">
            <w:pPr>
              <w:widowControl w:val="0"/>
              <w:numPr>
                <w:ilvl w:val="0"/>
                <w:numId w:val="10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9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9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9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94">
            <w:pPr>
              <w:widowControl w:val="0"/>
              <w:numPr>
                <w:ilvl w:val="0"/>
                <w:numId w:val="46"/>
              </w:numPr>
              <w:spacing w:line="240" w:lineRule="auto"/>
              <w:ind w:left="720" w:hanging="360"/>
              <w:rPr>
                <w:rFonts w:ascii="Calibri" w:cs="Calibri" w:eastAsia="Calibri" w:hAnsi="Calibri"/>
                <w:sz w:val="22"/>
                <w:szCs w:val="22"/>
              </w:rPr>
            </w:pPr>
            <w:hyperlink r:id="rId50">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295">
            <w:pPr>
              <w:widowControl w:val="0"/>
              <w:numPr>
                <w:ilvl w:val="0"/>
                <w:numId w:val="4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96">
            <w:pPr>
              <w:widowControl w:val="0"/>
              <w:numPr>
                <w:ilvl w:val="0"/>
                <w:numId w:val="4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9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9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9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9A">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9B">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29C">
            <w:pPr>
              <w:widowControl w:val="0"/>
              <w:numPr>
                <w:ilvl w:val="0"/>
                <w:numId w:val="191"/>
              </w:numPr>
              <w:spacing w:after="0" w:afterAutospacing="0" w:before="0" w:beforeAutospacing="0" w:line="240" w:lineRule="auto"/>
              <w:ind w:left="720" w:hanging="360"/>
            </w:pPr>
            <w:hyperlink r:id="rId51">
              <w:r w:rsidDel="00000000" w:rsidR="00000000" w:rsidRPr="00000000">
                <w:rPr>
                  <w:rFonts w:ascii="Calibri" w:cs="Calibri" w:eastAsia="Calibri" w:hAnsi="Calibri"/>
                  <w:sz w:val="14"/>
                  <w:szCs w:val="14"/>
                  <w:rtl w:val="0"/>
                </w:rPr>
                <w:t xml:space="preserve"> </w:t>
              </w:r>
            </w:hyperlink>
            <w:hyperlink r:id="rId5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9D">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9E">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9F">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A0">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3">
              <w:r w:rsidDel="00000000" w:rsidR="00000000" w:rsidRPr="00000000">
                <w:rPr>
                  <w:rFonts w:ascii="Calibri" w:cs="Calibri" w:eastAsia="Calibri" w:hAnsi="Calibri"/>
                  <w:color w:val="1155cc"/>
                  <w:u w:val="single"/>
                  <w:rtl w:val="0"/>
                </w:rPr>
                <w:t xml:space="preserve">Grade 6-8 Informational </w:t>
              </w:r>
            </w:hyperlink>
            <w:r w:rsidDel="00000000" w:rsidR="00000000" w:rsidRPr="00000000">
              <w:rPr>
                <w:rFonts w:ascii="Calibri" w:cs="Calibri" w:eastAsia="Calibri" w:hAnsi="Calibri"/>
                <w:rtl w:val="0"/>
              </w:rPr>
              <w:t xml:space="preserve"> (LC.RI.8.3): </w:t>
            </w:r>
          </w:p>
          <w:p w:rsidR="00000000" w:rsidDel="00000000" w:rsidP="00000000" w:rsidRDefault="00000000" w:rsidRPr="00000000" w14:paraId="000002A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Materials (paper, writing utensils, pictures, symbols, poster board) for Biography Posters </w:t>
            </w:r>
          </w:p>
          <w:p w:rsidR="00000000" w:rsidDel="00000000" w:rsidP="00000000" w:rsidRDefault="00000000" w:rsidRPr="00000000" w14:paraId="000002A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Blank timelines </w:t>
            </w:r>
          </w:p>
          <w:p w:rsidR="00000000" w:rsidDel="00000000" w:rsidP="00000000" w:rsidRDefault="00000000" w:rsidRPr="00000000" w14:paraId="000002A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w:t>
            </w:r>
          </w:p>
          <w:p w:rsidR="00000000" w:rsidDel="00000000" w:rsidP="00000000" w:rsidRDefault="00000000" w:rsidRPr="00000000" w14:paraId="000002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2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2A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2A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Repeated exposure to content and strategies </w:t>
            </w:r>
          </w:p>
          <w:p w:rsidR="00000000" w:rsidDel="00000000" w:rsidP="00000000" w:rsidRDefault="00000000" w:rsidRPr="00000000" w14:paraId="000002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2A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2A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2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2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w:t>
            </w:r>
          </w:p>
          <w:p w:rsidR="00000000" w:rsidDel="00000000" w:rsidP="00000000" w:rsidRDefault="00000000" w:rsidRPr="00000000" w14:paraId="000002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text of the same content with the same key events or details</w:t>
            </w:r>
          </w:p>
          <w:p w:rsidR="00000000" w:rsidDel="00000000" w:rsidP="00000000" w:rsidRDefault="00000000" w:rsidRPr="00000000" w14:paraId="000002AE">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A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B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B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B2">
      <w:pPr>
        <w:spacing w:line="276" w:lineRule="auto"/>
        <w:rPr>
          <w:rFonts w:ascii="Calibri" w:cs="Calibri" w:eastAsia="Calibri" w:hAnsi="Calibri"/>
        </w:rPr>
      </w:pPr>
      <w:r w:rsidDel="00000000" w:rsidR="00000000" w:rsidRPr="00000000">
        <w:rPr>
          <w:rtl w:val="0"/>
        </w:rPr>
      </w:r>
    </w:p>
    <w:tbl>
      <w:tblPr>
        <w:tblStyle w:val="Table1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B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B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6: Analyzing word choice and its impact on meaning in an informational text</w:t>
            </w:r>
          </w:p>
          <w:p w:rsidR="00000000" w:rsidDel="00000000" w:rsidP="00000000" w:rsidRDefault="00000000" w:rsidRPr="00000000" w14:paraId="000002B9">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B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to read Part One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use a timeline to summarize the history of sugar. Students add to their vocabulary log and engage in a close reading and discussion of the authors’ word choice and its impact on meaning and tone in the text.</w:t>
            </w:r>
          </w:p>
          <w:p w:rsidR="00000000" w:rsidDel="00000000" w:rsidP="00000000" w:rsidRDefault="00000000" w:rsidRPr="00000000" w14:paraId="000002B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begins to read or is read to Part One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2C1">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Provide/create an objective summary of a text (</w:t>
            </w:r>
            <w:hyperlink r:id="rId54">
              <w:r w:rsidDel="00000000" w:rsidR="00000000" w:rsidRPr="00000000">
                <w:rPr>
                  <w:rFonts w:ascii="Calibri" w:cs="Calibri" w:eastAsia="Calibri" w:hAnsi="Calibri"/>
                  <w:color w:val="1155cc"/>
                  <w:u w:val="single"/>
                  <w:rtl w:val="0"/>
                </w:rPr>
                <w:t xml:space="preserve">LC.RI.8.2c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C2">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the use of figurative, connotative or technical terms affects the meaning or tone of text (</w:t>
            </w:r>
            <w:hyperlink r:id="rId55">
              <w:r w:rsidDel="00000000" w:rsidR="00000000" w:rsidRPr="00000000">
                <w:rPr>
                  <w:rFonts w:ascii="Calibri" w:cs="Calibri" w:eastAsia="Calibri" w:hAnsi="Calibri"/>
                  <w:color w:val="1155cc"/>
                  <w:u w:val="single"/>
                  <w:rtl w:val="0"/>
                </w:rPr>
                <w:t xml:space="preserve">LC.RI.8.4c</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C4">
            <w:pPr>
              <w:spacing w:line="288" w:lineRule="auto"/>
              <w:rPr>
                <w:rFonts w:ascii="Calibri" w:cs="Calibri" w:eastAsia="Calibri" w:hAnsi="Calibri"/>
              </w:rPr>
            </w:pPr>
            <w:r w:rsidDel="00000000" w:rsidR="00000000" w:rsidRPr="00000000">
              <w:rPr>
                <w:rFonts w:ascii="Calibri" w:cs="Calibri" w:eastAsia="Calibri" w:hAnsi="Calibri"/>
                <w:rtl w:val="0"/>
              </w:rPr>
              <w:t xml:space="preserve">Reread the excerpt on page 16 that starts with “But in those days” and ends with “and cranberry sauce.” Respond to the following in your reading log:</w:t>
            </w:r>
          </w:p>
          <w:p w:rsidR="00000000" w:rsidDel="00000000" w:rsidP="00000000" w:rsidRDefault="00000000" w:rsidRPr="00000000" w14:paraId="000002C5">
            <w:pPr>
              <w:numPr>
                <w:ilvl w:val="1"/>
                <w:numId w:val="111"/>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analogy in this excerpt?</w:t>
            </w:r>
          </w:p>
          <w:p w:rsidR="00000000" w:rsidDel="00000000" w:rsidP="00000000" w:rsidRDefault="00000000" w:rsidRPr="00000000" w14:paraId="000002C6">
            <w:pPr>
              <w:numPr>
                <w:ilvl w:val="1"/>
                <w:numId w:val="111"/>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this analogy help the reader understand people’s food preferences in ancient times?</w:t>
            </w:r>
          </w:p>
          <w:p w:rsidR="00000000" w:rsidDel="00000000" w:rsidP="00000000" w:rsidRDefault="00000000" w:rsidRPr="00000000" w14:paraId="000002C7">
            <w:pPr>
              <w:numPr>
                <w:ilvl w:val="1"/>
                <w:numId w:val="111"/>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impact does this analogy have on the reader?</w:t>
            </w:r>
          </w:p>
          <w:p w:rsidR="00000000" w:rsidDel="00000000" w:rsidP="00000000" w:rsidRDefault="00000000" w:rsidRPr="00000000" w14:paraId="000002C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9">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reread the excerpt on page 16 that starts with “But in those days” and ends with “and cranberry sauce.” </w:t>
            </w:r>
            <w:r w:rsidDel="00000000" w:rsidR="00000000" w:rsidRPr="00000000">
              <w:rPr>
                <w:rFonts w:ascii="Calibri" w:cs="Calibri" w:eastAsia="Calibri" w:hAnsi="Calibri"/>
                <w:rtl w:val="0"/>
              </w:rPr>
              <w:t xml:space="preserve">Respond </w:t>
            </w:r>
            <w:r w:rsidDel="00000000" w:rsidR="00000000" w:rsidRPr="00000000">
              <w:rPr>
                <w:rFonts w:ascii="Calibri" w:cs="Calibri" w:eastAsia="Calibri" w:hAnsi="Calibri"/>
                <w:rtl w:val="0"/>
              </w:rPr>
              <w:t xml:space="preserve">to the following questions in your reading log:</w:t>
            </w:r>
          </w:p>
          <w:p w:rsidR="00000000" w:rsidDel="00000000" w:rsidP="00000000" w:rsidRDefault="00000000" w:rsidRPr="00000000" w14:paraId="000002CC">
            <w:pPr>
              <w:numPr>
                <w:ilvl w:val="1"/>
                <w:numId w:val="111"/>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analogy in this part of the text?</w:t>
            </w:r>
          </w:p>
          <w:p w:rsidR="00000000" w:rsidDel="00000000" w:rsidP="00000000" w:rsidRDefault="00000000" w:rsidRPr="00000000" w14:paraId="000002CD">
            <w:pPr>
              <w:numPr>
                <w:ilvl w:val="1"/>
                <w:numId w:val="111"/>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this analogy help the reader understand what food people like more in ancient times?</w:t>
            </w:r>
          </w:p>
          <w:p w:rsidR="00000000" w:rsidDel="00000000" w:rsidP="00000000" w:rsidRDefault="00000000" w:rsidRPr="00000000" w14:paraId="000002CE">
            <w:pPr>
              <w:numPr>
                <w:ilvl w:val="1"/>
                <w:numId w:val="111"/>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impact does this analogy have on the reader?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D0">
            <w:pPr>
              <w:numPr>
                <w:ilvl w:val="0"/>
                <w:numId w:val="10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impact the author’s use of allusion and an analogy has on the reader? </w:t>
            </w:r>
          </w:p>
          <w:p w:rsidR="00000000" w:rsidDel="00000000" w:rsidP="00000000" w:rsidRDefault="00000000" w:rsidRPr="00000000" w14:paraId="000002D1">
            <w:pPr>
              <w:numPr>
                <w:ilvl w:val="0"/>
                <w:numId w:val="10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how the author’s use of analogy impacts the text’s meaning?</w:t>
            </w:r>
          </w:p>
          <w:p w:rsidR="00000000" w:rsidDel="00000000" w:rsidP="00000000" w:rsidRDefault="00000000" w:rsidRPr="00000000" w14:paraId="000002D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D3">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D5">
            <w:pPr>
              <w:numPr>
                <w:ilvl w:val="0"/>
                <w:numId w:val="10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w:t>
            </w:r>
            <w:r w:rsidDel="00000000" w:rsidR="00000000" w:rsidRPr="00000000">
              <w:rPr>
                <w:rFonts w:ascii="Calibri" w:cs="Calibri" w:eastAsia="Calibri" w:hAnsi="Calibri"/>
                <w:rtl w:val="0"/>
              </w:rPr>
              <w:t xml:space="preserve">an the student identify  the author’s use of allusion in the text? </w:t>
            </w:r>
          </w:p>
          <w:p w:rsidR="00000000" w:rsidDel="00000000" w:rsidP="00000000" w:rsidRDefault="00000000" w:rsidRPr="00000000" w14:paraId="000002D6">
            <w:pPr>
              <w:numPr>
                <w:ilvl w:val="0"/>
                <w:numId w:val="10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identify  the author’s use of analogy in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D8">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2D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DB">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D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DE">
            <w:pPr>
              <w:widowControl w:val="0"/>
              <w:numPr>
                <w:ilvl w:val="0"/>
                <w:numId w:val="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Timeline handout</w:t>
            </w:r>
          </w:p>
          <w:p w:rsidR="00000000" w:rsidDel="00000000" w:rsidP="00000000" w:rsidRDefault="00000000" w:rsidRPr="00000000" w14:paraId="000002DF">
            <w:pPr>
              <w:widowControl w:val="0"/>
              <w:numPr>
                <w:ilvl w:val="0"/>
                <w:numId w:val="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2E0">
            <w:pPr>
              <w:widowControl w:val="0"/>
              <w:numPr>
                <w:ilvl w:val="0"/>
                <w:numId w:val="7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E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E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E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E4">
            <w:pPr>
              <w:widowControl w:val="0"/>
              <w:numPr>
                <w:ilvl w:val="0"/>
                <w:numId w:val="78"/>
              </w:numPr>
              <w:spacing w:line="240" w:lineRule="auto"/>
              <w:ind w:left="720" w:hanging="360"/>
              <w:rPr>
                <w:rFonts w:ascii="Calibri" w:cs="Calibri" w:eastAsia="Calibri" w:hAnsi="Calibri"/>
                <w:sz w:val="22"/>
                <w:szCs w:val="22"/>
              </w:rPr>
            </w:pPr>
            <w:hyperlink r:id="rId56">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2E5">
            <w:pPr>
              <w:widowControl w:val="0"/>
              <w:numPr>
                <w:ilvl w:val="0"/>
                <w:numId w:val="7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E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E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E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E9">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EA">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2EB">
            <w:pPr>
              <w:widowControl w:val="0"/>
              <w:numPr>
                <w:ilvl w:val="0"/>
                <w:numId w:val="191"/>
              </w:numPr>
              <w:spacing w:after="0" w:afterAutospacing="0" w:before="0" w:beforeAutospacing="0" w:line="240" w:lineRule="auto"/>
              <w:ind w:left="720" w:hanging="360"/>
            </w:pPr>
            <w:hyperlink r:id="rId57">
              <w:r w:rsidDel="00000000" w:rsidR="00000000" w:rsidRPr="00000000">
                <w:rPr>
                  <w:rFonts w:ascii="Calibri" w:cs="Calibri" w:eastAsia="Calibri" w:hAnsi="Calibri"/>
                  <w:sz w:val="14"/>
                  <w:szCs w:val="14"/>
                  <w:rtl w:val="0"/>
                </w:rPr>
                <w:t xml:space="preserve"> </w:t>
              </w:r>
            </w:hyperlink>
            <w:hyperlink r:id="rId5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EC">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ED">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EE">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EF">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9">
              <w:r w:rsidDel="00000000" w:rsidR="00000000" w:rsidRPr="00000000">
                <w:rPr>
                  <w:rFonts w:ascii="Calibri" w:cs="Calibri" w:eastAsia="Calibri" w:hAnsi="Calibri"/>
                  <w:color w:val="1155cc"/>
                  <w:u w:val="single"/>
                  <w:rtl w:val="0"/>
                </w:rPr>
                <w:t xml:space="preserve">Grade 6-8 Informational </w:t>
              </w:r>
            </w:hyperlink>
            <w:hyperlink r:id="rId60">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(LC.RI.8.2c):</w:t>
            </w:r>
          </w:p>
          <w:p w:rsidR="00000000" w:rsidDel="00000000" w:rsidP="00000000" w:rsidRDefault="00000000" w:rsidRPr="00000000" w14:paraId="000002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important information; crossed out unimportant information in a version (i.e., read clean version, use marked up version to write summary)</w:t>
            </w:r>
          </w:p>
          <w:p w:rsidR="00000000" w:rsidDel="00000000" w:rsidP="00000000" w:rsidRDefault="00000000" w:rsidRPr="00000000" w14:paraId="000002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summarize the beginning, middle, and end of the text for sequence </w:t>
            </w:r>
          </w:p>
          <w:p w:rsidR="00000000" w:rsidDel="00000000" w:rsidP="00000000" w:rsidRDefault="00000000" w:rsidRPr="00000000" w14:paraId="000002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Sample text and three proposed summaries</w:t>
            </w:r>
          </w:p>
          <w:p w:rsidR="00000000" w:rsidDel="00000000" w:rsidP="00000000" w:rsidRDefault="00000000" w:rsidRPr="00000000" w14:paraId="000002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2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2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key details about the topic</w:t>
            </w:r>
          </w:p>
          <w:p w:rsidR="00000000" w:rsidDel="00000000" w:rsidP="00000000" w:rsidRDefault="00000000" w:rsidRPr="00000000" w14:paraId="000002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2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2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2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Clearly differentiated multiple-choice answers </w:t>
            </w:r>
          </w:p>
          <w:p w:rsidR="00000000" w:rsidDel="00000000" w:rsidP="00000000" w:rsidRDefault="00000000" w:rsidRPr="00000000" w14:paraId="000002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2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w:t>
            </w:r>
          </w:p>
          <w:p w:rsidR="00000000" w:rsidDel="00000000" w:rsidP="00000000" w:rsidRDefault="00000000" w:rsidRPr="00000000" w14:paraId="000002F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containing the same key information </w:t>
            </w:r>
          </w:p>
          <w:p w:rsidR="00000000" w:rsidDel="00000000" w:rsidP="00000000" w:rsidRDefault="00000000" w:rsidRPr="00000000" w14:paraId="000002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2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tc>
      </w:tr>
    </w:tbl>
    <w:p w:rsidR="00000000" w:rsidDel="00000000" w:rsidP="00000000" w:rsidRDefault="00000000" w:rsidRPr="00000000" w14:paraId="000002F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00">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0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0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7: Analyzing the structure of a specific paragraph and its role in developing a key concept</w:t>
            </w:r>
          </w:p>
          <w:p w:rsidR="00000000" w:rsidDel="00000000" w:rsidP="00000000" w:rsidRDefault="00000000" w:rsidRPr="00000000" w14:paraId="00000307">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0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finish reading Part One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and continue using a timeline to summarize the history of sugar</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Students do a close reading to analyze the structure of a paragraph and its role in developing a key concept.</w:t>
            </w:r>
          </w:p>
          <w:p w:rsidR="00000000" w:rsidDel="00000000" w:rsidP="00000000" w:rsidRDefault="00000000" w:rsidRPr="00000000" w14:paraId="0000030C">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finishes reading or being read to Part One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0F">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Provide/create an objective summary of a text (</w:t>
            </w:r>
            <w:hyperlink r:id="rId61">
              <w:r w:rsidDel="00000000" w:rsidR="00000000" w:rsidRPr="00000000">
                <w:rPr>
                  <w:rFonts w:ascii="Calibri" w:cs="Calibri" w:eastAsia="Calibri" w:hAnsi="Calibri"/>
                  <w:color w:val="1155cc"/>
                  <w:u w:val="single"/>
                  <w:rtl w:val="0"/>
                </w:rPr>
                <w:t xml:space="preserve">LC.RI.8.2c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10">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how the information in each section contributes to the whole or to the development of ideas. </w:t>
            </w:r>
            <w:hyperlink r:id="rId62">
              <w:r w:rsidDel="00000000" w:rsidR="00000000" w:rsidRPr="00000000">
                <w:rPr>
                  <w:rFonts w:ascii="Calibri" w:cs="Calibri" w:eastAsia="Calibri" w:hAnsi="Calibri"/>
                  <w:color w:val="1155cc"/>
                  <w:u w:val="single"/>
                  <w:rtl w:val="0"/>
                </w:rPr>
                <w:t xml:space="preserve">(LC.RI.8.5d).</w:t>
              </w:r>
            </w:hyperlink>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12">
            <w:pPr>
              <w:spacing w:line="288" w:lineRule="auto"/>
              <w:rPr>
                <w:rFonts w:ascii="Calibri" w:cs="Calibri" w:eastAsia="Calibri" w:hAnsi="Calibri"/>
              </w:rPr>
            </w:pPr>
            <w:r w:rsidDel="00000000" w:rsidR="00000000" w:rsidRPr="00000000">
              <w:rPr>
                <w:rFonts w:ascii="Calibri" w:cs="Calibri" w:eastAsia="Calibri" w:hAnsi="Calibri"/>
                <w:rtl w:val="0"/>
              </w:rPr>
              <w:t xml:space="preserve">Reread the last full paragraph and the last line of Part 1 (page 29). Respond to the following in your reading log:</w:t>
            </w:r>
          </w:p>
          <w:p w:rsidR="00000000" w:rsidDel="00000000" w:rsidP="00000000" w:rsidRDefault="00000000" w:rsidRPr="00000000" w14:paraId="00000313">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structure of this paragraph?</w:t>
            </w:r>
          </w:p>
          <w:p w:rsidR="00000000" w:rsidDel="00000000" w:rsidP="00000000" w:rsidRDefault="00000000" w:rsidRPr="00000000" w14:paraId="00000314">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significant about the structure of the paragraph and last line?</w:t>
            </w:r>
          </w:p>
          <w:p w:rsidR="00000000" w:rsidDel="00000000" w:rsidP="00000000" w:rsidRDefault="00000000" w:rsidRPr="00000000" w14:paraId="00000315">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impact of the last line on the reader?</w:t>
            </w:r>
          </w:p>
          <w:p w:rsidR="00000000" w:rsidDel="00000000" w:rsidP="00000000" w:rsidRDefault="00000000" w:rsidRPr="00000000" w14:paraId="00000316">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key concept does this paragraph develop?</w:t>
            </w:r>
          </w:p>
          <w:p w:rsidR="00000000" w:rsidDel="00000000" w:rsidP="00000000" w:rsidRDefault="00000000" w:rsidRPr="00000000" w14:paraId="0000031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18">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reread or be read to the last full paragraph and the last line of Part 1 (page 29).</w:t>
            </w:r>
          </w:p>
          <w:p w:rsidR="00000000" w:rsidDel="00000000" w:rsidP="00000000" w:rsidRDefault="00000000" w:rsidRPr="00000000" w14:paraId="000003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w:t>
            </w:r>
          </w:p>
          <w:p w:rsidR="00000000" w:rsidDel="00000000" w:rsidP="00000000" w:rsidRDefault="00000000" w:rsidRPr="00000000" w14:paraId="0000031C">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How is this paragraph written?</w:t>
            </w:r>
          </w:p>
          <w:p w:rsidR="00000000" w:rsidDel="00000000" w:rsidP="00000000" w:rsidRDefault="00000000" w:rsidRPr="00000000" w14:paraId="0000031D">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important about how the paragraph is written?</w:t>
            </w:r>
          </w:p>
          <w:p w:rsidR="00000000" w:rsidDel="00000000" w:rsidP="00000000" w:rsidRDefault="00000000" w:rsidRPr="00000000" w14:paraId="0000031E">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important about the  last line?</w:t>
            </w:r>
          </w:p>
          <w:p w:rsidR="00000000" w:rsidDel="00000000" w:rsidP="00000000" w:rsidRDefault="00000000" w:rsidRPr="00000000" w14:paraId="0000031F">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impact of the last line on the reader?</w:t>
            </w:r>
          </w:p>
          <w:p w:rsidR="00000000" w:rsidDel="00000000" w:rsidP="00000000" w:rsidRDefault="00000000" w:rsidRPr="00000000" w14:paraId="00000320">
            <w:pPr>
              <w:numPr>
                <w:ilvl w:val="1"/>
                <w:numId w:val="60"/>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important idea does this paragraph develop?</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22">
            <w:pPr>
              <w:numPr>
                <w:ilvl w:val="0"/>
                <w:numId w:val="17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role of sentences in a paragraph? </w:t>
            </w:r>
          </w:p>
          <w:p w:rsidR="00000000" w:rsidDel="00000000" w:rsidP="00000000" w:rsidRDefault="00000000" w:rsidRPr="00000000" w14:paraId="00000323">
            <w:pPr>
              <w:numPr>
                <w:ilvl w:val="0"/>
                <w:numId w:val="17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how a paragraph develops a key concept?</w:t>
            </w:r>
          </w:p>
          <w:p w:rsidR="00000000" w:rsidDel="00000000" w:rsidP="00000000" w:rsidRDefault="00000000" w:rsidRPr="00000000" w14:paraId="00000324">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25">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27">
            <w:pPr>
              <w:numPr>
                <w:ilvl w:val="0"/>
                <w:numId w:val="17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determine the role of sentences in a paragraph? </w:t>
            </w:r>
          </w:p>
          <w:p w:rsidR="00000000" w:rsidDel="00000000" w:rsidP="00000000" w:rsidRDefault="00000000" w:rsidRPr="00000000" w14:paraId="00000328">
            <w:pPr>
              <w:numPr>
                <w:ilvl w:val="0"/>
                <w:numId w:val="17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show how a key concept is developed in a  paragraph?</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32A">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32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D">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2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30">
            <w:pPr>
              <w:widowControl w:val="0"/>
              <w:numPr>
                <w:ilvl w:val="0"/>
                <w:numId w:val="17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Timeline handout </w:t>
            </w:r>
          </w:p>
          <w:p w:rsidR="00000000" w:rsidDel="00000000" w:rsidP="00000000" w:rsidRDefault="00000000" w:rsidRPr="00000000" w14:paraId="00000331">
            <w:pPr>
              <w:widowControl w:val="0"/>
              <w:numPr>
                <w:ilvl w:val="0"/>
                <w:numId w:val="17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332">
            <w:pPr>
              <w:widowControl w:val="0"/>
              <w:numPr>
                <w:ilvl w:val="0"/>
                <w:numId w:val="17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33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3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36">
            <w:pPr>
              <w:widowControl w:val="0"/>
              <w:numPr>
                <w:ilvl w:val="0"/>
                <w:numId w:val="6"/>
              </w:numPr>
              <w:spacing w:line="240" w:lineRule="auto"/>
              <w:ind w:left="720" w:hanging="360"/>
              <w:rPr>
                <w:rFonts w:ascii="Calibri" w:cs="Calibri" w:eastAsia="Calibri" w:hAnsi="Calibri"/>
                <w:sz w:val="22"/>
                <w:szCs w:val="22"/>
              </w:rPr>
            </w:pPr>
            <w:hyperlink r:id="rId63">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337">
            <w:pPr>
              <w:widowControl w:val="0"/>
              <w:numPr>
                <w:ilvl w:val="0"/>
                <w:numId w:val="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33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3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3B">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3C">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33D">
            <w:pPr>
              <w:widowControl w:val="0"/>
              <w:numPr>
                <w:ilvl w:val="0"/>
                <w:numId w:val="191"/>
              </w:numPr>
              <w:spacing w:after="0" w:afterAutospacing="0" w:before="0" w:beforeAutospacing="0" w:line="240" w:lineRule="auto"/>
              <w:ind w:left="720" w:hanging="360"/>
            </w:pPr>
            <w:hyperlink r:id="rId64">
              <w:r w:rsidDel="00000000" w:rsidR="00000000" w:rsidRPr="00000000">
                <w:rPr>
                  <w:rFonts w:ascii="Calibri" w:cs="Calibri" w:eastAsia="Calibri" w:hAnsi="Calibri"/>
                  <w:sz w:val="14"/>
                  <w:szCs w:val="14"/>
                  <w:rtl w:val="0"/>
                </w:rPr>
                <w:t xml:space="preserve"> </w:t>
              </w:r>
            </w:hyperlink>
            <w:hyperlink r:id="rId6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3E">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02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3F">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40">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41">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66">
              <w:r w:rsidDel="00000000" w:rsidR="00000000" w:rsidRPr="00000000">
                <w:rPr>
                  <w:rFonts w:ascii="Calibri" w:cs="Calibri" w:eastAsia="Calibri" w:hAnsi="Calibri"/>
                  <w:color w:val="1155cc"/>
                  <w:u w:val="single"/>
                  <w:rtl w:val="0"/>
                </w:rPr>
                <w:t xml:space="preserve">Grade 6-8 Informational </w:t>
              </w:r>
            </w:hyperlink>
            <w:hyperlink r:id="rId67">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(LC.RI.8.5d):</w:t>
            </w:r>
          </w:p>
          <w:p w:rsidR="00000000" w:rsidDel="00000000" w:rsidP="00000000" w:rsidRDefault="00000000" w:rsidRPr="00000000" w14:paraId="0000034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(Data Chart) </w:t>
            </w:r>
          </w:p>
          <w:p w:rsidR="00000000" w:rsidDel="00000000" w:rsidP="00000000" w:rsidRDefault="00000000" w:rsidRPr="00000000" w14:paraId="000003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Sorting cards for Signal Word Sort • Various informational Texts </w:t>
            </w:r>
          </w:p>
          <w:p w:rsidR="00000000" w:rsidDel="00000000" w:rsidP="00000000" w:rsidRDefault="00000000" w:rsidRPr="00000000" w14:paraId="000003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t>
            </w:r>
          </w:p>
          <w:p w:rsidR="00000000" w:rsidDel="00000000" w:rsidP="00000000" w:rsidRDefault="00000000" w:rsidRPr="00000000" w14:paraId="000003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 list of signal words for reference (e.g., first, next, after, before, last) </w:t>
            </w:r>
          </w:p>
          <w:p w:rsidR="00000000" w:rsidDel="00000000" w:rsidP="00000000" w:rsidRDefault="00000000" w:rsidRPr="00000000" w14:paraId="000003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Clearly differentiated multiple-choice answers</w:t>
            </w:r>
          </w:p>
          <w:p w:rsidR="00000000" w:rsidDel="00000000" w:rsidP="00000000" w:rsidRDefault="00000000" w:rsidRPr="00000000" w14:paraId="000003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3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3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content</w:t>
            </w:r>
          </w:p>
        </w:tc>
      </w:tr>
    </w:tbl>
    <w:p w:rsidR="00000000" w:rsidDel="00000000" w:rsidP="00000000" w:rsidRDefault="00000000" w:rsidRPr="00000000" w14:paraId="0000034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4D">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4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5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8: Using search terms to effectively gather sources for a multimedia presentation</w:t>
            </w:r>
          </w:p>
          <w:p w:rsidR="00000000" w:rsidDel="00000000" w:rsidP="00000000" w:rsidRDefault="00000000" w:rsidRPr="00000000" w14:paraId="00000354">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5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directions and scoring tool for the extension task. Students use search terms effectively to gather resources for the multimedia presentation.</w:t>
            </w:r>
          </w:p>
          <w:p w:rsidR="00000000" w:rsidDel="00000000" w:rsidP="00000000" w:rsidRDefault="00000000" w:rsidRPr="00000000" w14:paraId="00000359">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5B">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5D">
            <w:pPr>
              <w:spacing w:line="288" w:lineRule="auto"/>
              <w:rPr>
                <w:rFonts w:ascii="Calibri" w:cs="Calibri" w:eastAsia="Calibri" w:hAnsi="Calibri"/>
              </w:rPr>
            </w:pPr>
            <w:r w:rsidDel="00000000" w:rsidR="00000000" w:rsidRPr="00000000">
              <w:rPr>
                <w:rFonts w:ascii="Calibri" w:cs="Calibri" w:eastAsia="Calibri" w:hAnsi="Calibri"/>
                <w:rtl w:val="0"/>
              </w:rPr>
              <w:t xml:space="preserve">Discuss the reflection questions with your group:</w:t>
            </w:r>
          </w:p>
          <w:p w:rsidR="00000000" w:rsidDel="00000000" w:rsidP="00000000" w:rsidRDefault="00000000" w:rsidRPr="00000000" w14:paraId="0000035E">
            <w:pPr>
              <w:numPr>
                <w:ilvl w:val="1"/>
                <w:numId w:val="29"/>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resources did you find?</w:t>
            </w:r>
          </w:p>
          <w:p w:rsidR="00000000" w:rsidDel="00000000" w:rsidP="00000000" w:rsidRDefault="00000000" w:rsidRPr="00000000" w14:paraId="0000035F">
            <w:pPr>
              <w:numPr>
                <w:ilvl w:val="1"/>
                <w:numId w:val="29"/>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questions do you still have?</w:t>
            </w:r>
          </w:p>
          <w:p w:rsidR="00000000" w:rsidDel="00000000" w:rsidP="00000000" w:rsidRDefault="00000000" w:rsidRPr="00000000" w14:paraId="00000360">
            <w:pPr>
              <w:numPr>
                <w:ilvl w:val="1"/>
                <w:numId w:val="29"/>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are your next steps for completing the presentation?</w:t>
            </w:r>
          </w:p>
          <w:p w:rsidR="00000000" w:rsidDel="00000000" w:rsidP="00000000" w:rsidRDefault="00000000" w:rsidRPr="00000000" w14:paraId="00000361">
            <w:pPr>
              <w:spacing w:line="288" w:lineRule="auto"/>
              <w:rPr>
                <w:rFonts w:ascii="Calibri" w:cs="Calibri" w:eastAsia="Calibri" w:hAnsi="Calibri"/>
              </w:rPr>
            </w:pPr>
            <w:r w:rsidDel="00000000" w:rsidR="00000000" w:rsidRPr="00000000">
              <w:rPr>
                <w:rFonts w:ascii="Calibri" w:cs="Calibri" w:eastAsia="Calibri" w:hAnsi="Calibri"/>
                <w:rtl w:val="0"/>
              </w:rPr>
              <w:t xml:space="preserve">Have one group member record the group’s response on the index card.</w:t>
            </w:r>
          </w:p>
          <w:p w:rsidR="00000000" w:rsidDel="00000000" w:rsidP="00000000" w:rsidRDefault="00000000" w:rsidRPr="00000000" w14:paraId="0000036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63">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5">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67">
            <w:pPr>
              <w:numPr>
                <w:ilvl w:val="0"/>
                <w:numId w:val="4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draw a conclusion about the influence of sugar on our lives today? </w:t>
            </w:r>
          </w:p>
          <w:p w:rsidR="00000000" w:rsidDel="00000000" w:rsidP="00000000" w:rsidRDefault="00000000" w:rsidRPr="00000000" w14:paraId="00000368">
            <w:pPr>
              <w:numPr>
                <w:ilvl w:val="0"/>
                <w:numId w:val="4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locate relevant sources to support a claim about the influence of sugar on our lives today?</w:t>
            </w:r>
          </w:p>
          <w:p w:rsidR="00000000" w:rsidDel="00000000" w:rsidP="00000000" w:rsidRDefault="00000000" w:rsidRPr="00000000" w14:paraId="00000369">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6A">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C">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36E">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7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7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73">
            <w:pPr>
              <w:widowControl w:val="0"/>
              <w:numPr>
                <w:ilvl w:val="0"/>
                <w:numId w:val="6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374">
            <w:pPr>
              <w:widowControl w:val="0"/>
              <w:numPr>
                <w:ilvl w:val="0"/>
                <w:numId w:val="6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presentation scoring tool</w:t>
            </w:r>
          </w:p>
          <w:p w:rsidR="00000000" w:rsidDel="00000000" w:rsidP="00000000" w:rsidRDefault="00000000" w:rsidRPr="00000000" w14:paraId="0000037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7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7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78">
            <w:pPr>
              <w:widowControl w:val="0"/>
              <w:numPr>
                <w:ilvl w:val="0"/>
                <w:numId w:val="12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37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7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7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37C">
      <w:pPr>
        <w:spacing w:line="276" w:lineRule="auto"/>
        <w:rPr>
          <w:rFonts w:ascii="Calibri" w:cs="Calibri" w:eastAsia="Calibri" w:hAnsi="Calibri"/>
        </w:rPr>
      </w:pPr>
      <w:r w:rsidDel="00000000" w:rsidR="00000000" w:rsidRPr="00000000">
        <w:rPr>
          <w:rtl w:val="0"/>
        </w:rPr>
      </w:r>
    </w:p>
    <w:tbl>
      <w:tblPr>
        <w:tblStyle w:val="Table13"/>
        <w:tblW w:w="14382.721843003415"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23.383105802048"/>
        <w:gridCol w:w="2614.3387372013653"/>
        <w:gridCol w:w="750"/>
        <w:gridCol w:w="2700"/>
        <w:gridCol w:w="6195"/>
        <w:tblGridChange w:id="0">
          <w:tblGrid>
            <w:gridCol w:w="2123.383105802048"/>
            <w:gridCol w:w="2614.3387372013653"/>
            <w:gridCol w:w="750"/>
            <w:gridCol w:w="2700"/>
            <w:gridCol w:w="619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37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383">
            <w:pPr>
              <w:spacing w:line="276" w:lineRule="auto"/>
              <w:rPr>
                <w:rFonts w:ascii="Calibri" w:cs="Calibri" w:eastAsia="Calibri" w:hAnsi="Calibri"/>
              </w:rPr>
            </w:pPr>
            <w:r w:rsidDel="00000000" w:rsidR="00000000" w:rsidRPr="00000000">
              <w:rPr>
                <w:rFonts w:ascii="Calibri" w:cs="Calibri" w:eastAsia="Calibri" w:hAnsi="Calibri"/>
                <w:rtl w:val="0"/>
              </w:rPr>
              <w:t xml:space="preserve">3</w:t>
            </w:r>
          </w:p>
        </w:tc>
        <w:tc>
          <w:tcPr>
            <w:shd w:fill="cdeeee" w:val="clear"/>
            <w:tcMar>
              <w:top w:w="100.0" w:type="dxa"/>
              <w:left w:w="100.0" w:type="dxa"/>
              <w:bottom w:w="100.0" w:type="dxa"/>
              <w:right w:w="100.0" w:type="dxa"/>
            </w:tcMar>
          </w:tcPr>
          <w:p w:rsidR="00000000" w:rsidDel="00000000" w:rsidP="00000000" w:rsidRDefault="00000000" w:rsidRPr="00000000" w14:paraId="0000038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388">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c>
          <w:tcPr>
            <w:shd w:fill="auto" w:val="clear"/>
            <w:tcMar>
              <w:top w:w="100.0" w:type="dxa"/>
              <w:left w:w="100.0" w:type="dxa"/>
              <w:bottom w:w="100.0" w:type="dxa"/>
              <w:right w:w="100.0" w:type="dxa"/>
            </w:tcMar>
          </w:tcPr>
          <w:p w:rsidR="00000000" w:rsidDel="00000000" w:rsidP="00000000" w:rsidRDefault="00000000" w:rsidRPr="00000000" w14:paraId="000003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“Sugar Cane” by Grace Nichols</w:t>
            </w:r>
          </w:p>
          <w:p w:rsidR="00000000" w:rsidDel="00000000" w:rsidP="00000000" w:rsidRDefault="00000000" w:rsidRPr="00000000" w14:paraId="000003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Tour Through Jamaica in 1823” by Crynric Williams on page 59 </w:t>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3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38E">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study the drawing, “A Tour Through Jamaica in 1823” by Crynric Williams on page 59 and read the caption. Then students complete the three columns of the conflicting viewpoints tracker based on the drawing:</w:t>
            </w:r>
          </w:p>
          <w:p w:rsidR="00000000" w:rsidDel="00000000" w:rsidP="00000000" w:rsidRDefault="00000000" w:rsidRPr="00000000" w14:paraId="0000038F">
            <w:pPr>
              <w:numPr>
                <w:ilvl w:val="0"/>
                <w:numId w:val="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Author’s viewpoint and text evidence</w:t>
            </w:r>
          </w:p>
          <w:p w:rsidR="00000000" w:rsidDel="00000000" w:rsidP="00000000" w:rsidRDefault="00000000" w:rsidRPr="00000000" w14:paraId="00000390">
            <w:pPr>
              <w:numPr>
                <w:ilvl w:val="0"/>
                <w:numId w:val="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Conflicting viewpoint and text evidence</w:t>
            </w:r>
          </w:p>
          <w:p w:rsidR="00000000" w:rsidDel="00000000" w:rsidP="00000000" w:rsidRDefault="00000000" w:rsidRPr="00000000" w14:paraId="00000391">
            <w:pPr>
              <w:numPr>
                <w:ilvl w:val="0"/>
                <w:numId w:val="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respond to the conflicting evidence?</w:t>
            </w:r>
          </w:p>
          <w:p w:rsidR="00000000" w:rsidDel="00000000" w:rsidP="00000000" w:rsidRDefault="00000000" w:rsidRPr="00000000" w14:paraId="0000039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93">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94">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deepen their understanding of the author's purpose by analyzing the purpose of Part 2 of the text as revealed through the author’s word choice. Students also track the development of the text’s central idea: Sugar has impacted the world in both positive and negative ways. Finally, students identify places in the text in which the authors acknowledge conflicting viewpoints and explain how the authors respond. This preparation is directly noted in the Culminating task directions. </w:t>
            </w:r>
          </w:p>
          <w:p w:rsidR="00000000" w:rsidDel="00000000" w:rsidP="00000000" w:rsidRDefault="00000000" w:rsidRPr="00000000" w14:paraId="0000039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96">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39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98">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99">
            <w:pPr>
              <w:numPr>
                <w:ilvl w:val="0"/>
                <w:numId w:val="8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author’s purpose in Part 2? </w:t>
            </w:r>
          </w:p>
          <w:p w:rsidR="00000000" w:rsidDel="00000000" w:rsidP="00000000" w:rsidRDefault="00000000" w:rsidRPr="00000000" w14:paraId="0000039A">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central idea of the text?</w:t>
            </w:r>
          </w:p>
          <w:p w:rsidR="00000000" w:rsidDel="00000000" w:rsidP="00000000" w:rsidRDefault="00000000" w:rsidRPr="00000000" w14:paraId="0000039B">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supporting ideas relate to the central idea of the text?</w:t>
            </w:r>
          </w:p>
          <w:p w:rsidR="00000000" w:rsidDel="00000000" w:rsidP="00000000" w:rsidRDefault="00000000" w:rsidRPr="00000000" w14:paraId="0000039C">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places in the text where the authors respond to a conflicting viewpoint?</w:t>
            </w:r>
            <w:r w:rsidDel="00000000" w:rsidR="00000000" w:rsidRPr="00000000">
              <w:rPr>
                <w:rtl w:val="0"/>
              </w:rPr>
            </w:r>
          </w:p>
          <w:p w:rsidR="00000000" w:rsidDel="00000000" w:rsidP="00000000" w:rsidRDefault="00000000" w:rsidRPr="00000000" w14:paraId="0000039D">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the authors respond to a conflicting viewpoint?</w:t>
            </w:r>
          </w:p>
          <w:p w:rsidR="00000000" w:rsidDel="00000000" w:rsidP="00000000" w:rsidRDefault="00000000" w:rsidRPr="00000000" w14:paraId="0000039E">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9F">
            <w:pPr>
              <w:numPr>
                <w:ilvl w:val="0"/>
                <w:numId w:val="1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3A0">
            <w:pPr>
              <w:numPr>
                <w:ilvl w:val="0"/>
                <w:numId w:val="1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3A1">
            <w:pPr>
              <w:numPr>
                <w:ilvl w:val="0"/>
                <w:numId w:val="1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3A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A3">
            <w:pPr>
              <w:spacing w:line="240" w:lineRule="auto"/>
              <w:ind w:left="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A6">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view and discuss the drawing, “A Tour Through Jamaica in 1823” by Crynric Williams on page 59 and read the caption. Then students, discuss within a small group before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completing the three columns of the conflicting viewpoints tracker based on the drawing:</w:t>
            </w:r>
          </w:p>
          <w:p w:rsidR="00000000" w:rsidDel="00000000" w:rsidP="00000000" w:rsidRDefault="00000000" w:rsidRPr="00000000" w14:paraId="000003A7">
            <w:pPr>
              <w:numPr>
                <w:ilvl w:val="0"/>
                <w:numId w:val="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Author’s viewpoint and text evidence</w:t>
            </w:r>
          </w:p>
          <w:p w:rsidR="00000000" w:rsidDel="00000000" w:rsidP="00000000" w:rsidRDefault="00000000" w:rsidRPr="00000000" w14:paraId="000003A8">
            <w:pPr>
              <w:numPr>
                <w:ilvl w:val="0"/>
                <w:numId w:val="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Conflicting viewpoint and text evidence</w:t>
            </w:r>
          </w:p>
          <w:p w:rsidR="00000000" w:rsidDel="00000000" w:rsidP="00000000" w:rsidRDefault="00000000" w:rsidRPr="00000000" w14:paraId="000003A9">
            <w:pPr>
              <w:numPr>
                <w:ilvl w:val="0"/>
                <w:numId w:val="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respond to the conflicting evidence?</w:t>
            </w:r>
          </w:p>
          <w:p w:rsidR="00000000" w:rsidDel="00000000" w:rsidP="00000000" w:rsidRDefault="00000000" w:rsidRPr="00000000" w14:paraId="000003A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AB">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AC">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deepen their understanding of the author's purpose by determining the purpose of Part 2 of the text as revealed through the author’s word choice. Students also follow the development of the text’s central idea: Sugar has impacted the world in both positive and negative ways. Finally, students identify places in the text in which the authors acknowledge conflicting viewpoints and explain how the authors respond. This preparation is directly noted in the Culminating task directions. </w:t>
            </w:r>
          </w:p>
          <w:p w:rsidR="00000000" w:rsidDel="00000000" w:rsidP="00000000" w:rsidRDefault="00000000" w:rsidRPr="00000000" w14:paraId="000003A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A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create a permanent product that includes a claim, develop a response in which ideas are logically grouped to support the claim, integrate evidence to produce clear writing. This prepares students to write a permanent product.</w:t>
            </w:r>
          </w:p>
          <w:p w:rsidR="00000000" w:rsidDel="00000000" w:rsidP="00000000" w:rsidRDefault="00000000" w:rsidRPr="00000000" w14:paraId="000003A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B0">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B1">
            <w:pPr>
              <w:numPr>
                <w:ilvl w:val="0"/>
                <w:numId w:val="8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author’s purpose in Part 2? </w:t>
            </w:r>
          </w:p>
          <w:p w:rsidR="00000000" w:rsidDel="00000000" w:rsidP="00000000" w:rsidRDefault="00000000" w:rsidRPr="00000000" w14:paraId="000003B2">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central idea of the text?</w:t>
            </w:r>
          </w:p>
          <w:p w:rsidR="00000000" w:rsidDel="00000000" w:rsidP="00000000" w:rsidRDefault="00000000" w:rsidRPr="00000000" w14:paraId="000003B3">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supporting ideas relate to the central idea of the text?</w:t>
            </w:r>
          </w:p>
          <w:p w:rsidR="00000000" w:rsidDel="00000000" w:rsidP="00000000" w:rsidRDefault="00000000" w:rsidRPr="00000000" w14:paraId="000003B4">
            <w:pPr>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places in the text where the authors respond to a conflicting viewpoint?</w:t>
            </w:r>
            <w:r w:rsidDel="00000000" w:rsidR="00000000" w:rsidRPr="00000000">
              <w:rPr>
                <w:rtl w:val="0"/>
              </w:rPr>
            </w:r>
          </w:p>
          <w:p w:rsidR="00000000" w:rsidDel="00000000" w:rsidP="00000000" w:rsidRDefault="00000000" w:rsidRPr="00000000" w14:paraId="000003B5">
            <w:pPr>
              <w:numPr>
                <w:ilvl w:val="0"/>
                <w:numId w:val="12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the authors respond to a conflicting viewpoint?</w:t>
            </w:r>
          </w:p>
          <w:p w:rsidR="00000000" w:rsidDel="00000000" w:rsidP="00000000" w:rsidRDefault="00000000" w:rsidRPr="00000000" w14:paraId="000003B6">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B7">
            <w:pPr>
              <w:numPr>
                <w:ilvl w:val="0"/>
                <w:numId w:val="1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support the purpose with sufficient and relevant evidence from the text?</w:t>
            </w:r>
          </w:p>
          <w:p w:rsidR="00000000" w:rsidDel="00000000" w:rsidP="00000000" w:rsidRDefault="00000000" w:rsidRPr="00000000" w14:paraId="000003B8">
            <w:pPr>
              <w:numPr>
                <w:ilvl w:val="0"/>
                <w:numId w:val="1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in writing how a supporting idea is developed by citing evidence from the text? </w:t>
            </w:r>
          </w:p>
          <w:p w:rsidR="00000000" w:rsidDel="00000000" w:rsidP="00000000" w:rsidRDefault="00000000" w:rsidRPr="00000000" w14:paraId="000003B9">
            <w:pPr>
              <w:numPr>
                <w:ilvl w:val="0"/>
                <w:numId w:val="1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author's viewpoint on a specific topic? </w:t>
            </w:r>
          </w:p>
          <w:p w:rsidR="00000000" w:rsidDel="00000000" w:rsidP="00000000" w:rsidRDefault="00000000" w:rsidRPr="00000000" w14:paraId="000003BA">
            <w:pPr>
              <w:spacing w:line="240" w:lineRule="auto"/>
              <w:rPr>
                <w:rFonts w:ascii="Calibri" w:cs="Calibri" w:eastAsia="Calibri" w:hAnsi="Calibri"/>
              </w:rPr>
            </w:pPr>
            <w:r w:rsidDel="00000000" w:rsidR="00000000" w:rsidRPr="00000000">
              <w:rPr>
                <w:rtl w:val="0"/>
              </w:rPr>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3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3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p w:rsidR="00000000" w:rsidDel="00000000" w:rsidP="00000000" w:rsidRDefault="00000000" w:rsidRPr="00000000" w14:paraId="000003B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3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3C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3C3">
            <w:pPr>
              <w:widowControl w:val="0"/>
              <w:numPr>
                <w:ilvl w:val="0"/>
                <w:numId w:val="7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3C4">
            <w:pPr>
              <w:widowControl w:val="0"/>
              <w:numPr>
                <w:ilvl w:val="0"/>
                <w:numId w:val="7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3C5">
            <w:pPr>
              <w:widowControl w:val="0"/>
              <w:spacing w:line="240" w:lineRule="auto"/>
              <w:ind w:left="21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C6">
            <w:pPr>
              <w:widowControl w:val="0"/>
              <w:spacing w:line="240" w:lineRule="auto"/>
              <w:ind w:left="2160" w:firstLine="0"/>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C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3C9">
            <w:pPr>
              <w:widowControl w:val="0"/>
              <w:numPr>
                <w:ilvl w:val="0"/>
                <w:numId w:val="173"/>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3CA">
            <w:pPr>
              <w:widowControl w:val="0"/>
              <w:spacing w:line="288" w:lineRule="auto"/>
              <w:ind w:left="0" w:firstLine="0"/>
              <w:rPr>
                <w:rFonts w:ascii="Calibri" w:cs="Calibri" w:eastAsia="Calibri" w:hAnsi="Calibri"/>
              </w:rPr>
            </w:pPr>
            <w:r w:rsidDel="00000000" w:rsidR="00000000" w:rsidRPr="00000000">
              <w:rPr>
                <w:rFonts w:ascii="Calibri" w:cs="Calibri" w:eastAsia="Calibri" w:hAnsi="Calibri"/>
                <w:rtl w:val="0"/>
              </w:rPr>
              <w:t xml:space="preserve">Let’s Set the Context video</w:t>
            </w:r>
          </w:p>
          <w:p w:rsidR="00000000" w:rsidDel="00000000" w:rsidP="00000000" w:rsidRDefault="00000000" w:rsidRPr="00000000" w14:paraId="000003CB">
            <w:pPr>
              <w:widowControl w:val="0"/>
              <w:spacing w:line="288"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hyperlink r:id="rId68">
              <w:r w:rsidDel="00000000" w:rsidR="00000000" w:rsidRPr="00000000">
                <w:rPr>
                  <w:rFonts w:ascii="Calibri" w:cs="Calibri" w:eastAsia="Calibri" w:hAnsi="Calibri"/>
                  <w:color w:val="1155cc"/>
                  <w:u w:val="single"/>
                  <w:rtl w:val="0"/>
                </w:rPr>
                <w:t xml:space="preserve">The Triangular Slave Trade</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CC">
            <w:pPr>
              <w:widowControl w:val="0"/>
              <w:numPr>
                <w:ilvl w:val="0"/>
                <w:numId w:val="173"/>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3CD">
            <w:pPr>
              <w:widowControl w:val="0"/>
              <w:spacing w:line="288" w:lineRule="auto"/>
              <w:ind w:left="0" w:firstLine="0"/>
              <w:rPr>
                <w:rFonts w:ascii="Calibri" w:cs="Calibri" w:eastAsia="Calibri" w:hAnsi="Calibri"/>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3CE">
            <w:pPr>
              <w:widowControl w:val="0"/>
              <w:numPr>
                <w:ilvl w:val="0"/>
                <w:numId w:val="14"/>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Task for “enslaved”</w:t>
            </w:r>
          </w:p>
          <w:p w:rsidR="00000000" w:rsidDel="00000000" w:rsidP="00000000" w:rsidRDefault="00000000" w:rsidRPr="00000000" w14:paraId="000003CF">
            <w:pPr>
              <w:widowControl w:val="0"/>
              <w:numPr>
                <w:ilvl w:val="0"/>
                <w:numId w:val="14"/>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9, 10, and 11</w:t>
            </w:r>
          </w:p>
          <w:p w:rsidR="00000000" w:rsidDel="00000000" w:rsidP="00000000" w:rsidRDefault="00000000" w:rsidRPr="00000000" w14:paraId="000003D0">
            <w:pPr>
              <w:widowControl w:val="0"/>
              <w:numPr>
                <w:ilvl w:val="0"/>
                <w:numId w:val="7"/>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3D1">
            <w:pPr>
              <w:widowControl w:val="0"/>
              <w:numPr>
                <w:ilvl w:val="0"/>
                <w:numId w:val="7"/>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Additional text-dependent questions for lesson 9</w:t>
            </w:r>
          </w:p>
          <w:p w:rsidR="00000000" w:rsidDel="00000000" w:rsidP="00000000" w:rsidRDefault="00000000" w:rsidRPr="00000000" w14:paraId="000003D2">
            <w:pPr>
              <w:widowControl w:val="0"/>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3D3">
            <w:pPr>
              <w:widowControl w:val="0"/>
              <w:spacing w:line="288"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D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D5">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color w:val="0b5394"/>
                <w:rtl w:val="0"/>
              </w:rPr>
              <w:t xml:space="preserve">adapted versions</w:t>
            </w:r>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3D6">
            <w:pPr>
              <w:numPr>
                <w:ilvl w:val="0"/>
                <w:numId w:val="151"/>
              </w:numPr>
              <w:spacing w:line="240" w:lineRule="auto"/>
              <w:ind w:left="720" w:hanging="360"/>
              <w:rPr>
                <w:rFonts w:ascii="Calibri" w:cs="Calibri" w:eastAsia="Calibri" w:hAnsi="Calibri"/>
                <w:sz w:val="22"/>
                <w:szCs w:val="22"/>
              </w:rPr>
            </w:pPr>
            <w:hyperlink r:id="rId69">
              <w:r w:rsidDel="00000000" w:rsidR="00000000" w:rsidRPr="00000000">
                <w:rPr>
                  <w:rFonts w:ascii="Calibri" w:cs="Calibri" w:eastAsia="Calibri" w:hAnsi="Calibri"/>
                  <w:color w:val="0b5394"/>
                  <w:rtl w:val="0"/>
                </w:rPr>
                <w:t xml:space="preserve"> </w:t>
              </w:r>
            </w:hyperlink>
            <w:hyperlink r:id="rId70">
              <w:r w:rsidDel="00000000" w:rsidR="00000000" w:rsidRPr="00000000">
                <w:rPr>
                  <w:rFonts w:ascii="Calibri" w:cs="Calibri" w:eastAsia="Calibri" w:hAnsi="Calibri"/>
                  <w:color w:val="0b5394"/>
                  <w:u w:val="single"/>
                  <w:rtl w:val="0"/>
                </w:rPr>
                <w:t xml:space="preserve">Louisiana </w:t>
              </w:r>
            </w:hyperlink>
            <w:hyperlink r:id="rId71">
              <w:r w:rsidDel="00000000" w:rsidR="00000000" w:rsidRPr="00000000">
                <w:rPr>
                  <w:rFonts w:ascii="Calibri" w:cs="Calibri" w:eastAsia="Calibri" w:hAnsi="Calibri"/>
                  <w:color w:val="0b5394"/>
                  <w:u w:val="single"/>
                  <w:rtl w:val="0"/>
                </w:rPr>
                <w:t xml:space="preserve">Connectors</w:t>
              </w:r>
            </w:hyperlink>
            <w:hyperlink r:id="rId72">
              <w:r w:rsidDel="00000000" w:rsidR="00000000" w:rsidRPr="00000000">
                <w:rPr>
                  <w:rFonts w:ascii="Calibri" w:cs="Calibri" w:eastAsia="Calibri" w:hAnsi="Calibri"/>
                  <w:color w:val="0b5394"/>
                  <w:u w:val="single"/>
                  <w:rtl w:val="0"/>
                </w:rPr>
                <w:t xml:space="preserve"> </w:t>
              </w:r>
            </w:hyperlink>
            <w:r w:rsidDel="00000000" w:rsidR="00000000" w:rsidRPr="00000000">
              <w:rPr>
                <w:rtl w:val="0"/>
              </w:rPr>
            </w:r>
          </w:p>
          <w:p w:rsidR="00000000" w:rsidDel="00000000" w:rsidP="00000000" w:rsidRDefault="00000000" w:rsidRPr="00000000" w14:paraId="000003D7">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73">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3D8">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74">
              <w:r w:rsidDel="00000000" w:rsidR="00000000" w:rsidRPr="00000000">
                <w:rPr>
                  <w:rFonts w:ascii="Calibri" w:cs="Calibri" w:eastAsia="Calibri" w:hAnsi="Calibri"/>
                  <w:color w:val="0b5394"/>
                  <w:rtl w:val="0"/>
                </w:rPr>
                <w:t xml:space="preserve"> </w:t>
              </w:r>
            </w:hyperlink>
            <w:hyperlink r:id="rId7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3D9">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DA">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DB">
            <w:pPr>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03 of Grade 08 </w:t>
            </w:r>
            <w:r w:rsidDel="00000000" w:rsidR="00000000" w:rsidRPr="00000000">
              <w:rPr>
                <w:rFonts w:ascii="Calibri" w:cs="Calibri" w:eastAsia="Calibri" w:hAnsi="Calibri"/>
                <w:i w:val="1"/>
                <w:rtl w:val="0"/>
              </w:rPr>
              <w:t xml:space="preserve">Sugar </w:t>
            </w:r>
            <w:r w:rsidDel="00000000" w:rsidR="00000000" w:rsidRPr="00000000">
              <w:rPr>
                <w:rFonts w:ascii="Calibri" w:cs="Calibri" w:eastAsia="Calibri" w:hAnsi="Calibri"/>
                <w:rtl w:val="0"/>
              </w:rPr>
              <w:t xml:space="preserve">- Section Supports</w:t>
            </w:r>
          </w:p>
          <w:p w:rsidR="00000000" w:rsidDel="00000000" w:rsidP="00000000" w:rsidRDefault="00000000" w:rsidRPr="00000000" w14:paraId="000003DC">
            <w:pPr>
              <w:numPr>
                <w:ilvl w:val="0"/>
                <w:numId w:val="151"/>
              </w:numPr>
              <w:spacing w:line="240" w:lineRule="auto"/>
              <w:ind w:left="720" w:hanging="360"/>
              <w:rPr>
                <w:rFonts w:ascii="Calibri" w:cs="Calibri" w:eastAsia="Calibri" w:hAnsi="Calibri"/>
                <w:sz w:val="22"/>
                <w:szCs w:val="22"/>
              </w:rPr>
            </w:pPr>
            <w:hyperlink r:id="rId76">
              <w:r w:rsidDel="00000000" w:rsidR="00000000" w:rsidRPr="00000000">
                <w:rPr>
                  <w:rFonts w:ascii="Calibri" w:cs="Calibri" w:eastAsia="Calibri" w:hAnsi="Calibri"/>
                  <w:color w:val="0b5394"/>
                  <w:rtl w:val="0"/>
                </w:rPr>
                <w:t xml:space="preserve"> </w:t>
              </w:r>
            </w:hyperlink>
            <w:hyperlink r:id="rId7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D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3DE">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D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3E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E1">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3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7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3E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E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E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E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EA">
      <w:pPr>
        <w:spacing w:line="276" w:lineRule="auto"/>
        <w:rPr>
          <w:rFonts w:ascii="Calibri" w:cs="Calibri" w:eastAsia="Calibri" w:hAnsi="Calibri"/>
        </w:rPr>
      </w:pPr>
      <w:r w:rsidDel="00000000" w:rsidR="00000000" w:rsidRPr="00000000">
        <w:rPr>
          <w:rtl w:val="0"/>
        </w:rPr>
      </w:r>
    </w:p>
    <w:tbl>
      <w:tblPr>
        <w:tblStyle w:val="Table1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E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F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9: Analyzing the author’s purpose in an informational text</w:t>
            </w:r>
          </w:p>
          <w:p w:rsidR="00000000" w:rsidDel="00000000" w:rsidP="00000000" w:rsidRDefault="00000000" w:rsidRPr="00000000" w14:paraId="000003F1">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F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reading Part Two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continue using the timeline to summarize the text. Students do a close reading of several passages to analyze the authors’ word choice and how it contributes to conveying the purpose of the text.</w:t>
            </w:r>
          </w:p>
          <w:p w:rsidR="00000000" w:rsidDel="00000000" w:rsidP="00000000" w:rsidRDefault="00000000" w:rsidRPr="00000000" w14:paraId="000003F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begins reading or being read to Part Two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F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FA">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Provide/create an objective summary of a text (</w:t>
            </w:r>
            <w:hyperlink r:id="rId79">
              <w:r w:rsidDel="00000000" w:rsidR="00000000" w:rsidRPr="00000000">
                <w:rPr>
                  <w:rFonts w:ascii="Calibri" w:cs="Calibri" w:eastAsia="Calibri" w:hAnsi="Calibri"/>
                  <w:color w:val="1155cc"/>
                  <w:u w:val="single"/>
                  <w:rtl w:val="0"/>
                </w:rPr>
                <w:t xml:space="preserve">LC.RI.8.2c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FB">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an author's point of view or purpose in a text and analyze how the author acknowledges and responds to conflicting evidence or viewpoints </w:t>
            </w:r>
            <w:hyperlink r:id="rId80">
              <w:r w:rsidDel="00000000" w:rsidR="00000000" w:rsidRPr="00000000">
                <w:rPr>
                  <w:rFonts w:ascii="Calibri" w:cs="Calibri" w:eastAsia="Calibri" w:hAnsi="Calibri"/>
                  <w:color w:val="1155cc"/>
                  <w:u w:val="single"/>
                  <w:rtl w:val="0"/>
                </w:rPr>
                <w:t xml:space="preserve">(LC.RI.8.6</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3FC">
            <w:pPr>
              <w:widowControl w:val="0"/>
              <w:spacing w:line="240" w:lineRule="auto"/>
              <w:rPr>
                <w:rFonts w:ascii="Calibri" w:cs="Calibri" w:eastAsia="Calibri" w:hAnsi="Calibri"/>
                <w:i w:val="1"/>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FE">
            <w:pPr>
              <w:spacing w:line="288" w:lineRule="auto"/>
              <w:rPr>
                <w:rFonts w:ascii="Calibri" w:cs="Calibri" w:eastAsia="Calibri" w:hAnsi="Calibri"/>
              </w:rPr>
            </w:pPr>
            <w:r w:rsidDel="00000000" w:rsidR="00000000" w:rsidRPr="00000000">
              <w:rPr>
                <w:rFonts w:ascii="Calibri" w:cs="Calibri" w:eastAsia="Calibri" w:hAnsi="Calibri"/>
                <w:rtl w:val="0"/>
              </w:rPr>
              <w:t xml:space="preserve">Reread page 40. Respond to the following questions in your reading log:</w:t>
            </w:r>
          </w:p>
          <w:p w:rsidR="00000000" w:rsidDel="00000000" w:rsidP="00000000" w:rsidRDefault="00000000" w:rsidRPr="00000000" w14:paraId="000003FF">
            <w:pPr>
              <w:numPr>
                <w:ilvl w:val="1"/>
                <w:numId w:val="144"/>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authors’ purpose in this passage?</w:t>
            </w:r>
          </w:p>
          <w:p w:rsidR="00000000" w:rsidDel="00000000" w:rsidP="00000000" w:rsidRDefault="00000000" w:rsidRPr="00000000" w14:paraId="00000400">
            <w:pPr>
              <w:numPr>
                <w:ilvl w:val="1"/>
                <w:numId w:val="144"/>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at least one piece of evidence from the text.</w:t>
            </w:r>
          </w:p>
          <w:p w:rsidR="00000000" w:rsidDel="00000000" w:rsidP="00000000" w:rsidRDefault="00000000" w:rsidRPr="00000000" w14:paraId="0000040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02">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04">
            <w:pPr>
              <w:spacing w:line="288" w:lineRule="auto"/>
              <w:rPr>
                <w:rFonts w:ascii="Calibri" w:cs="Calibri" w:eastAsia="Calibri" w:hAnsi="Calibri"/>
              </w:rPr>
            </w:pPr>
            <w:r w:rsidDel="00000000" w:rsidR="00000000" w:rsidRPr="00000000">
              <w:rPr>
                <w:rFonts w:ascii="Calibri" w:cs="Calibri" w:eastAsia="Calibri" w:hAnsi="Calibri"/>
                <w:rtl w:val="0"/>
              </w:rPr>
              <w:t xml:space="preserve">Reread or be read to page 40. Respond to the following questions in your reading log, with assistance if needed:</w:t>
            </w:r>
          </w:p>
          <w:p w:rsidR="00000000" w:rsidDel="00000000" w:rsidP="00000000" w:rsidRDefault="00000000" w:rsidRPr="00000000" w14:paraId="00000405">
            <w:pPr>
              <w:numPr>
                <w:ilvl w:val="1"/>
                <w:numId w:val="144"/>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authors’ purpose in this passage?</w:t>
            </w:r>
          </w:p>
          <w:p w:rsidR="00000000" w:rsidDel="00000000" w:rsidP="00000000" w:rsidRDefault="00000000" w:rsidRPr="00000000" w14:paraId="00000406">
            <w:pPr>
              <w:numPr>
                <w:ilvl w:val="1"/>
                <w:numId w:val="144"/>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at least one piece of evidence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08">
            <w:pPr>
              <w:numPr>
                <w:ilvl w:val="0"/>
                <w:numId w:val="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author’s purpose in pages 31-41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409">
            <w:pPr>
              <w:numPr>
                <w:ilvl w:val="0"/>
                <w:numId w:val="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 purpose with sufficient and relevant evidence from the text?</w:t>
            </w:r>
          </w:p>
          <w:p w:rsidR="00000000" w:rsidDel="00000000" w:rsidP="00000000" w:rsidRDefault="00000000" w:rsidRPr="00000000" w14:paraId="0000040A">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0B">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0D">
            <w:pPr>
              <w:numPr>
                <w:ilvl w:val="0"/>
                <w:numId w:val="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the author’s purpose in pages 31-41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40E">
            <w:pPr>
              <w:numPr>
                <w:ilvl w:val="0"/>
                <w:numId w:val="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support the purpose with text evidence?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1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41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13">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1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16">
            <w:pPr>
              <w:widowControl w:val="0"/>
              <w:numPr>
                <w:ilvl w:val="0"/>
                <w:numId w:val="13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Timeline handout</w:t>
            </w:r>
          </w:p>
          <w:p w:rsidR="00000000" w:rsidDel="00000000" w:rsidP="00000000" w:rsidRDefault="00000000" w:rsidRPr="00000000" w14:paraId="00000417">
            <w:pPr>
              <w:widowControl w:val="0"/>
              <w:numPr>
                <w:ilvl w:val="0"/>
                <w:numId w:val="13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418">
            <w:pPr>
              <w:widowControl w:val="0"/>
              <w:numPr>
                <w:ilvl w:val="0"/>
                <w:numId w:val="13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1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1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1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1C">
            <w:pPr>
              <w:widowControl w:val="0"/>
              <w:numPr>
                <w:ilvl w:val="0"/>
                <w:numId w:val="150"/>
              </w:numPr>
              <w:spacing w:line="240" w:lineRule="auto"/>
              <w:ind w:left="720" w:hanging="360"/>
              <w:rPr>
                <w:rFonts w:ascii="Calibri" w:cs="Calibri" w:eastAsia="Calibri" w:hAnsi="Calibri"/>
                <w:sz w:val="22"/>
                <w:szCs w:val="22"/>
              </w:rPr>
            </w:pPr>
            <w:hyperlink r:id="rId81">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41D">
            <w:pPr>
              <w:widowControl w:val="0"/>
              <w:numPr>
                <w:ilvl w:val="0"/>
                <w:numId w:val="15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1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1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2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21">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22">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23">
            <w:pPr>
              <w:widowControl w:val="0"/>
              <w:numPr>
                <w:ilvl w:val="0"/>
                <w:numId w:val="191"/>
              </w:numPr>
              <w:spacing w:after="0" w:afterAutospacing="0" w:before="0" w:beforeAutospacing="0" w:line="240" w:lineRule="auto"/>
              <w:ind w:left="720" w:hanging="360"/>
            </w:pPr>
            <w:hyperlink r:id="rId82">
              <w:r w:rsidDel="00000000" w:rsidR="00000000" w:rsidRPr="00000000">
                <w:rPr>
                  <w:rFonts w:ascii="Calibri" w:cs="Calibri" w:eastAsia="Calibri" w:hAnsi="Calibri"/>
                  <w:sz w:val="14"/>
                  <w:szCs w:val="14"/>
                  <w:rtl w:val="0"/>
                </w:rPr>
                <w:t xml:space="preserve"> </w:t>
              </w:r>
            </w:hyperlink>
            <w:hyperlink r:id="rId8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24">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25">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26">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27">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4">
              <w:r w:rsidDel="00000000" w:rsidR="00000000" w:rsidRPr="00000000">
                <w:rPr>
                  <w:rFonts w:ascii="Calibri" w:cs="Calibri" w:eastAsia="Calibri" w:hAnsi="Calibri"/>
                  <w:color w:val="1155cc"/>
                  <w:u w:val="single"/>
                  <w:rtl w:val="0"/>
                </w:rPr>
                <w:t xml:space="preserve">Grade 6-8 Informational </w:t>
              </w:r>
            </w:hyperlink>
            <w:hyperlink r:id="rId85">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(LC.RI.8.6):</w:t>
            </w:r>
          </w:p>
          <w:p w:rsidR="00000000" w:rsidDel="00000000" w:rsidP="00000000" w:rsidRDefault="00000000" w:rsidRPr="00000000" w14:paraId="000004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w:t>
            </w:r>
          </w:p>
          <w:p w:rsidR="00000000" w:rsidDel="00000000" w:rsidP="00000000" w:rsidRDefault="00000000" w:rsidRPr="00000000" w14:paraId="000004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(Venn Diagram) </w:t>
            </w:r>
          </w:p>
          <w:p w:rsidR="00000000" w:rsidDel="00000000" w:rsidP="00000000" w:rsidRDefault="00000000" w:rsidRPr="00000000" w14:paraId="000004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4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w:t>
            </w:r>
          </w:p>
          <w:p w:rsidR="00000000" w:rsidDel="00000000" w:rsidP="00000000" w:rsidRDefault="00000000" w:rsidRPr="00000000" w14:paraId="000004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topic, events or details </w:t>
            </w:r>
          </w:p>
          <w:p w:rsidR="00000000" w:rsidDel="00000000" w:rsidP="00000000" w:rsidRDefault="00000000" w:rsidRPr="00000000" w14:paraId="0000042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w:t>
            </w:r>
          </w:p>
          <w:p w:rsidR="00000000" w:rsidDel="00000000" w:rsidP="00000000" w:rsidRDefault="00000000" w:rsidRPr="00000000" w14:paraId="0000042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42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w:t>
            </w:r>
          </w:p>
          <w:p w:rsidR="00000000" w:rsidDel="00000000" w:rsidP="00000000" w:rsidRDefault="00000000" w:rsidRPr="00000000" w14:paraId="0000043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43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information within the text</w:t>
            </w:r>
          </w:p>
          <w:p w:rsidR="00000000" w:rsidDel="00000000" w:rsidP="00000000" w:rsidRDefault="00000000" w:rsidRPr="00000000" w14:paraId="0000043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43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Clearly differentiated multiple-choice answers</w:t>
            </w:r>
          </w:p>
          <w:p w:rsidR="00000000" w:rsidDel="00000000" w:rsidP="00000000" w:rsidRDefault="00000000" w:rsidRPr="00000000" w14:paraId="0000043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43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43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43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43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3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3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3B">
      <w:pPr>
        <w:spacing w:line="276" w:lineRule="auto"/>
        <w:rPr>
          <w:rFonts w:ascii="Calibri" w:cs="Calibri" w:eastAsia="Calibri" w:hAnsi="Calibri"/>
        </w:rPr>
      </w:pPr>
      <w:r w:rsidDel="00000000" w:rsidR="00000000" w:rsidRPr="00000000">
        <w:rPr>
          <w:rtl w:val="0"/>
        </w:rPr>
      </w:r>
    </w:p>
    <w:tbl>
      <w:tblPr>
        <w:tblStyle w:val="Table1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3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4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10: Analyzing the development of a central idea and its supporting ideas</w:t>
            </w:r>
          </w:p>
          <w:p w:rsidR="00000000" w:rsidDel="00000000" w:rsidP="00000000" w:rsidRDefault="00000000" w:rsidRPr="00000000" w14:paraId="00000442">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4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Part Two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and annotate to identify the main ideas in the text. Students do a close reading and use a handout to record the central idea and analyze the relationship between the central idea and supporting ideas in the text.</w:t>
            </w:r>
          </w:p>
          <w:p w:rsidR="00000000" w:rsidDel="00000000" w:rsidP="00000000" w:rsidRDefault="00000000" w:rsidRPr="00000000" w14:paraId="0000044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continues reading or being read to Part Two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4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B">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two or more central ideas in a text (</w:t>
            </w:r>
            <w:hyperlink r:id="rId86">
              <w:r w:rsidDel="00000000" w:rsidR="00000000" w:rsidRPr="00000000">
                <w:rPr>
                  <w:rFonts w:ascii="Calibri" w:cs="Calibri" w:eastAsia="Calibri" w:hAnsi="Calibri"/>
                  <w:color w:val="1155cc"/>
                  <w:u w:val="single"/>
                  <w:rtl w:val="0"/>
                </w:rPr>
                <w:t xml:space="preserve">LC.RI.8.2a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4C">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how the information in each section contributes to the whole or to the development of ideas (</w:t>
            </w:r>
            <w:hyperlink r:id="rId87">
              <w:r w:rsidDel="00000000" w:rsidR="00000000" w:rsidRPr="00000000">
                <w:rPr>
                  <w:rFonts w:ascii="Calibri" w:cs="Calibri" w:eastAsia="Calibri" w:hAnsi="Calibri"/>
                  <w:color w:val="1155cc"/>
                  <w:u w:val="single"/>
                  <w:rtl w:val="0"/>
                </w:rPr>
                <w:t xml:space="preserve">LC.RI.8.5d</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4E">
            <w:pPr>
              <w:spacing w:line="288" w:lineRule="auto"/>
              <w:rPr>
                <w:rFonts w:ascii="Calibri" w:cs="Calibri" w:eastAsia="Calibri" w:hAnsi="Calibri"/>
              </w:rPr>
            </w:pPr>
            <w:r w:rsidDel="00000000" w:rsidR="00000000" w:rsidRPr="00000000">
              <w:rPr>
                <w:rFonts w:ascii="Calibri" w:cs="Calibri" w:eastAsia="Calibri" w:hAnsi="Calibri"/>
                <w:rtl w:val="0"/>
              </w:rPr>
              <w:t xml:space="preserve">Add text evidence to the analyzing a central idea handout based on Part Two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Respond to the questions in each column to analyze the supporting idea:</w:t>
            </w:r>
          </w:p>
          <w:p w:rsidR="00000000" w:rsidDel="00000000" w:rsidP="00000000" w:rsidRDefault="00000000" w:rsidRPr="00000000" w14:paraId="0000044F">
            <w:pPr>
              <w:numPr>
                <w:ilvl w:val="0"/>
                <w:numId w:val="17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develop this idea?</w:t>
            </w:r>
          </w:p>
          <w:p w:rsidR="00000000" w:rsidDel="00000000" w:rsidP="00000000" w:rsidRDefault="00000000" w:rsidRPr="00000000" w14:paraId="00000450">
            <w:pPr>
              <w:numPr>
                <w:ilvl w:val="0"/>
                <w:numId w:val="17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this idea relate to the central idea?</w:t>
            </w:r>
          </w:p>
          <w:p w:rsidR="00000000" w:rsidDel="00000000" w:rsidP="00000000" w:rsidRDefault="00000000" w:rsidRPr="00000000" w14:paraId="0000045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52">
            <w:pPr>
              <w:spacing w:line="240" w:lineRule="auto"/>
              <w:rPr>
                <w:rFonts w:ascii="Calibri" w:cs="Calibri" w:eastAsia="Calibri" w:hAnsi="Calibri"/>
              </w:rPr>
            </w:pPr>
            <w:r w:rsidDel="00000000" w:rsidR="00000000" w:rsidRPr="00000000">
              <w:rPr>
                <w:rFonts w:ascii="Calibri" w:cs="Calibri" w:eastAsia="Calibri" w:hAnsi="Calibri"/>
                <w:rtl w:val="0"/>
              </w:rPr>
              <w:t xml:space="preserve">Homework</w:t>
            </w:r>
            <w:r w:rsidDel="00000000" w:rsidR="00000000" w:rsidRPr="00000000">
              <w:rPr>
                <w:rFonts w:ascii="Calibri" w:cs="Calibri" w:eastAsia="Calibri" w:hAnsi="Calibri"/>
                <w:rtl w:val="0"/>
              </w:rPr>
              <w:t xml:space="preserve">: Read Part Two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(pages 63-70). Update the timeline handout based on the events in the reading.</w:t>
            </w:r>
          </w:p>
          <w:p w:rsidR="00000000" w:rsidDel="00000000" w:rsidP="00000000" w:rsidRDefault="00000000" w:rsidRPr="00000000" w14:paraId="00000453">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 text evidence to the analyzing a central idea handout based on Part Two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Respond to the questions in each column to analyze the supporting idea:</w:t>
            </w:r>
          </w:p>
          <w:p w:rsidR="00000000" w:rsidDel="00000000" w:rsidP="00000000" w:rsidRDefault="00000000" w:rsidRPr="00000000" w14:paraId="00000456">
            <w:pPr>
              <w:numPr>
                <w:ilvl w:val="0"/>
                <w:numId w:val="17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develop this idea?</w:t>
            </w:r>
          </w:p>
          <w:p w:rsidR="00000000" w:rsidDel="00000000" w:rsidP="00000000" w:rsidRDefault="00000000" w:rsidRPr="00000000" w14:paraId="00000457">
            <w:pPr>
              <w:numPr>
                <w:ilvl w:val="0"/>
                <w:numId w:val="17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this idea relate to the central idea?</w:t>
            </w:r>
          </w:p>
          <w:p w:rsidR="00000000" w:rsidDel="00000000" w:rsidP="00000000" w:rsidRDefault="00000000" w:rsidRPr="00000000" w14:paraId="0000045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59">
            <w:pPr>
              <w:spacing w:line="240" w:lineRule="auto"/>
              <w:rPr>
                <w:rFonts w:ascii="Calibri" w:cs="Calibri" w:eastAsia="Calibri" w:hAnsi="Calibri"/>
              </w:rPr>
            </w:pPr>
            <w:r w:rsidDel="00000000" w:rsidR="00000000" w:rsidRPr="00000000">
              <w:rPr>
                <w:rFonts w:ascii="Calibri" w:cs="Calibri" w:eastAsia="Calibri" w:hAnsi="Calibri"/>
                <w:rtl w:val="0"/>
              </w:rPr>
              <w:t xml:space="preserve">During individual instruction time: Read Part Two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(pages 63-70). Update the timeline handout based on the events in the reading.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5B">
            <w:pPr>
              <w:numPr>
                <w:ilvl w:val="0"/>
                <w:numId w:val="1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central idea of the text? </w:t>
            </w:r>
          </w:p>
          <w:p w:rsidR="00000000" w:rsidDel="00000000" w:rsidP="00000000" w:rsidRDefault="00000000" w:rsidRPr="00000000" w14:paraId="0000045C">
            <w:pPr>
              <w:numPr>
                <w:ilvl w:val="0"/>
                <w:numId w:val="1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in writing how a supporting idea is developed by citing evidence from the text?</w:t>
            </w:r>
          </w:p>
          <w:p w:rsidR="00000000" w:rsidDel="00000000" w:rsidP="00000000" w:rsidRDefault="00000000" w:rsidRPr="00000000" w14:paraId="0000045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5E">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60">
            <w:pPr>
              <w:numPr>
                <w:ilvl w:val="0"/>
                <w:numId w:val="1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identify the central idea of the text? </w:t>
            </w:r>
          </w:p>
          <w:p w:rsidR="00000000" w:rsidDel="00000000" w:rsidP="00000000" w:rsidRDefault="00000000" w:rsidRPr="00000000" w14:paraId="00000461">
            <w:pPr>
              <w:numPr>
                <w:ilvl w:val="0"/>
                <w:numId w:val="1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how a supporting idea is developed?</w:t>
            </w:r>
          </w:p>
          <w:p w:rsidR="00000000" w:rsidDel="00000000" w:rsidP="00000000" w:rsidRDefault="00000000" w:rsidRPr="00000000" w14:paraId="00000462">
            <w:pPr>
              <w:numPr>
                <w:ilvl w:val="1"/>
                <w:numId w:val="183"/>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 citing text evidence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64">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46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67">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6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6A">
            <w:pPr>
              <w:widowControl w:val="0"/>
              <w:numPr>
                <w:ilvl w:val="0"/>
                <w:numId w:val="9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central idea handout</w:t>
            </w:r>
          </w:p>
          <w:p w:rsidR="00000000" w:rsidDel="00000000" w:rsidP="00000000" w:rsidRDefault="00000000" w:rsidRPr="00000000" w14:paraId="0000046B">
            <w:pPr>
              <w:widowControl w:val="0"/>
              <w:numPr>
                <w:ilvl w:val="0"/>
                <w:numId w:val="9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46C">
            <w:pPr>
              <w:widowControl w:val="0"/>
              <w:numPr>
                <w:ilvl w:val="0"/>
                <w:numId w:val="9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6D">
            <w:pPr>
              <w:widowControl w:val="0"/>
              <w:numPr>
                <w:ilvl w:val="0"/>
                <w:numId w:val="9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Sticky notes</w:t>
            </w:r>
          </w:p>
          <w:p w:rsidR="00000000" w:rsidDel="00000000" w:rsidP="00000000" w:rsidRDefault="00000000" w:rsidRPr="00000000" w14:paraId="0000046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6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7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71">
            <w:pPr>
              <w:widowControl w:val="0"/>
              <w:numPr>
                <w:ilvl w:val="0"/>
                <w:numId w:val="178"/>
              </w:numPr>
              <w:spacing w:line="240" w:lineRule="auto"/>
              <w:ind w:left="720" w:hanging="360"/>
              <w:rPr>
                <w:rFonts w:ascii="Calibri" w:cs="Calibri" w:eastAsia="Calibri" w:hAnsi="Calibri"/>
                <w:sz w:val="22"/>
                <w:szCs w:val="22"/>
              </w:rPr>
            </w:pPr>
            <w:hyperlink r:id="rId88">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472">
            <w:pPr>
              <w:widowControl w:val="0"/>
              <w:numPr>
                <w:ilvl w:val="0"/>
                <w:numId w:val="17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473">
            <w:pPr>
              <w:widowControl w:val="0"/>
              <w:numPr>
                <w:ilvl w:val="0"/>
                <w:numId w:val="17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47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7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7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77">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78">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79">
            <w:pPr>
              <w:widowControl w:val="0"/>
              <w:numPr>
                <w:ilvl w:val="0"/>
                <w:numId w:val="191"/>
              </w:numPr>
              <w:spacing w:after="0" w:afterAutospacing="0" w:before="0" w:beforeAutospacing="0" w:line="240" w:lineRule="auto"/>
              <w:ind w:left="720" w:hanging="360"/>
            </w:pPr>
            <w:hyperlink r:id="rId89">
              <w:r w:rsidDel="00000000" w:rsidR="00000000" w:rsidRPr="00000000">
                <w:rPr>
                  <w:rFonts w:ascii="Calibri" w:cs="Calibri" w:eastAsia="Calibri" w:hAnsi="Calibri"/>
                  <w:sz w:val="14"/>
                  <w:szCs w:val="14"/>
                  <w:rtl w:val="0"/>
                </w:rPr>
                <w:t xml:space="preserve"> </w:t>
              </w:r>
            </w:hyperlink>
            <w:hyperlink r:id="rId9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7A">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7B">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7C">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7D">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1">
              <w:r w:rsidDel="00000000" w:rsidR="00000000" w:rsidRPr="00000000">
                <w:rPr>
                  <w:rFonts w:ascii="Calibri" w:cs="Calibri" w:eastAsia="Calibri" w:hAnsi="Calibri"/>
                  <w:color w:val="1155cc"/>
                  <w:u w:val="single"/>
                  <w:rtl w:val="0"/>
                </w:rPr>
                <w:t xml:space="preserve">Grade 6-8 Informational </w:t>
              </w:r>
            </w:hyperlink>
            <w:hyperlink r:id="rId92">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(LC.RI.8.2a):</w:t>
            </w:r>
            <w:r w:rsidDel="00000000" w:rsidR="00000000" w:rsidRPr="00000000">
              <w:rPr>
                <w:rtl w:val="0"/>
              </w:rPr>
            </w:r>
          </w:p>
          <w:p w:rsidR="00000000" w:rsidDel="00000000" w:rsidP="00000000" w:rsidRDefault="00000000" w:rsidRPr="00000000" w14:paraId="0000047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Writing materials (paper, markers, crayons) for Sketch-to-Stretch exercise</w:t>
            </w:r>
          </w:p>
          <w:p w:rsidR="00000000" w:rsidDel="00000000" w:rsidP="00000000" w:rsidRDefault="00000000" w:rsidRPr="00000000" w14:paraId="0000047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Various informational Texts </w:t>
            </w:r>
          </w:p>
          <w:p w:rsidR="00000000" w:rsidDel="00000000" w:rsidP="00000000" w:rsidRDefault="00000000" w:rsidRPr="00000000" w14:paraId="0000048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8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8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Individual copies of informational texts for each student </w:t>
            </w:r>
          </w:p>
          <w:p w:rsidR="00000000" w:rsidDel="00000000" w:rsidP="00000000" w:rsidRDefault="00000000" w:rsidRPr="00000000" w14:paraId="000004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Informational coding sheet for each student </w:t>
            </w:r>
          </w:p>
          <w:p w:rsidR="00000000" w:rsidDel="00000000" w:rsidP="00000000" w:rsidRDefault="00000000" w:rsidRPr="00000000" w14:paraId="000004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Deliver content using multimedia </w:t>
            </w:r>
          </w:p>
          <w:p w:rsidR="00000000" w:rsidDel="00000000" w:rsidP="00000000" w:rsidRDefault="00000000" w:rsidRPr="00000000" w14:paraId="000004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4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with the same key events or details</w:t>
            </w:r>
          </w:p>
        </w:tc>
      </w:tr>
    </w:tbl>
    <w:p w:rsidR="00000000" w:rsidDel="00000000" w:rsidP="00000000" w:rsidRDefault="00000000" w:rsidRPr="00000000" w14:paraId="0000048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8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8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8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8F">
      <w:pPr>
        <w:spacing w:line="276" w:lineRule="auto"/>
        <w:rPr>
          <w:rFonts w:ascii="Calibri" w:cs="Calibri" w:eastAsia="Calibri" w:hAnsi="Calibri"/>
        </w:rPr>
      </w:pPr>
      <w:r w:rsidDel="00000000" w:rsidR="00000000" w:rsidRPr="00000000">
        <w:rPr>
          <w:rtl w:val="0"/>
        </w:rPr>
      </w:r>
    </w:p>
    <w:tbl>
      <w:tblPr>
        <w:tblStyle w:val="Table1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9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9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11: Analyzing the author’s responses to conflicting evidence and viewpoints</w:t>
            </w:r>
          </w:p>
          <w:p w:rsidR="00000000" w:rsidDel="00000000" w:rsidP="00000000" w:rsidRDefault="00000000" w:rsidRPr="00000000" w14:paraId="00000496">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9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Part Two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Students analyze the authors’ response to conflicting evidence and viewpoints in the text.</w:t>
            </w:r>
          </w:p>
          <w:p w:rsidR="00000000" w:rsidDel="00000000" w:rsidP="00000000" w:rsidRDefault="00000000" w:rsidRPr="00000000" w14:paraId="0000049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continues reading or being read to Part Two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9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9F">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two or more central ideas in a text (</w:t>
            </w:r>
            <w:hyperlink r:id="rId93">
              <w:r w:rsidDel="00000000" w:rsidR="00000000" w:rsidRPr="00000000">
                <w:rPr>
                  <w:rFonts w:ascii="Calibri" w:cs="Calibri" w:eastAsia="Calibri" w:hAnsi="Calibri"/>
                  <w:color w:val="1155cc"/>
                  <w:u w:val="single"/>
                  <w:rtl w:val="0"/>
                </w:rPr>
                <w:t xml:space="preserve">LC.RI.8.2a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A0">
            <w:pPr>
              <w:widowControl w:val="0"/>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an author's point of view or purpose in a text and analyze how the author acknowledges and responds to conflicting evidence or viewpoints </w:t>
            </w:r>
            <w:hyperlink r:id="rId94">
              <w:r w:rsidDel="00000000" w:rsidR="00000000" w:rsidRPr="00000000">
                <w:rPr>
                  <w:rFonts w:ascii="Calibri" w:cs="Calibri" w:eastAsia="Calibri" w:hAnsi="Calibri"/>
                  <w:color w:val="1155cc"/>
                  <w:u w:val="single"/>
                  <w:rtl w:val="0"/>
                </w:rPr>
                <w:t xml:space="preserve">(LC.RI.8.6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A1">
            <w:pPr>
              <w:widowControl w:val="0"/>
              <w:spacing w:line="240" w:lineRule="auto"/>
              <w:rPr>
                <w:rFonts w:ascii="Calibri" w:cs="Calibri" w:eastAsia="Calibri" w:hAnsi="Calibri"/>
                <w:i w:val="1"/>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A3">
            <w:pPr>
              <w:spacing w:line="288" w:lineRule="auto"/>
              <w:rPr>
                <w:rFonts w:ascii="Calibri" w:cs="Calibri" w:eastAsia="Calibri" w:hAnsi="Calibri"/>
              </w:rPr>
            </w:pPr>
            <w:r w:rsidDel="00000000" w:rsidR="00000000" w:rsidRPr="00000000">
              <w:rPr>
                <w:rFonts w:ascii="Calibri" w:cs="Calibri" w:eastAsia="Calibri" w:hAnsi="Calibri"/>
                <w:rtl w:val="0"/>
              </w:rPr>
              <w:t xml:space="preserve">View the drawing, “A Tour Through Jamaica in 1823” by Crynric Williams on page 59 and read the caption. Complete the three columns of the conflicting viewpoints tracker based on the drawing:</w:t>
            </w:r>
          </w:p>
          <w:p w:rsidR="00000000" w:rsidDel="00000000" w:rsidP="00000000" w:rsidRDefault="00000000" w:rsidRPr="00000000" w14:paraId="000004A4">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Author’s viewpoint and text evidence</w:t>
            </w:r>
          </w:p>
          <w:p w:rsidR="00000000" w:rsidDel="00000000" w:rsidP="00000000" w:rsidRDefault="00000000" w:rsidRPr="00000000" w14:paraId="000004A5">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Conflicting viewpoint and text evidence</w:t>
            </w:r>
          </w:p>
          <w:p w:rsidR="00000000" w:rsidDel="00000000" w:rsidP="00000000" w:rsidRDefault="00000000" w:rsidRPr="00000000" w14:paraId="000004A6">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respond to the conflicting evidence?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Look at the drawing, “A Tour Through Jamaica in 1823” by Crynric Williams on page 59 and read the caption. </w:t>
            </w:r>
          </w:p>
          <w:p w:rsidR="00000000" w:rsidDel="00000000" w:rsidP="00000000" w:rsidRDefault="00000000" w:rsidRPr="00000000" w14:paraId="000004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complete the three columns of the conflicting viewpoints tracker based on the drawing:</w:t>
            </w:r>
          </w:p>
          <w:p w:rsidR="00000000" w:rsidDel="00000000" w:rsidP="00000000" w:rsidRDefault="00000000" w:rsidRPr="00000000" w14:paraId="000004AA">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Author’s viewpoint and text evidence</w:t>
            </w:r>
          </w:p>
          <w:p w:rsidR="00000000" w:rsidDel="00000000" w:rsidP="00000000" w:rsidRDefault="00000000" w:rsidRPr="00000000" w14:paraId="000004AB">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Conflicting viewpoint and text evidence</w:t>
            </w:r>
          </w:p>
          <w:p w:rsidR="00000000" w:rsidDel="00000000" w:rsidP="00000000" w:rsidRDefault="00000000" w:rsidRPr="00000000" w14:paraId="000004AC">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respond to the conflicting evidence?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AE">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author's viewpoint on a specific topic? </w:t>
            </w:r>
          </w:p>
          <w:p w:rsidR="00000000" w:rsidDel="00000000" w:rsidP="00000000" w:rsidRDefault="00000000" w:rsidRPr="00000000" w14:paraId="000004AF">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in writing how the authors respond to conflicting viewpoints in the text?</w:t>
            </w:r>
            <w:r w:rsidDel="00000000" w:rsidR="00000000" w:rsidRPr="00000000">
              <w:rPr>
                <w:rtl w:val="0"/>
              </w:rPr>
            </w:r>
          </w:p>
          <w:p w:rsidR="00000000" w:rsidDel="00000000" w:rsidP="00000000" w:rsidRDefault="00000000" w:rsidRPr="00000000" w14:paraId="000004B0">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B2">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the author's viewpoint on a specific topic? </w:t>
            </w:r>
          </w:p>
          <w:p w:rsidR="00000000" w:rsidDel="00000000" w:rsidP="00000000" w:rsidRDefault="00000000" w:rsidRPr="00000000" w14:paraId="000004B3">
            <w:pPr>
              <w:numPr>
                <w:ilvl w:val="0"/>
                <w:numId w:val="8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how the authors respond to conflicting viewpoints in the text?</w:t>
            </w:r>
          </w:p>
          <w:p w:rsidR="00000000" w:rsidDel="00000000" w:rsidP="00000000" w:rsidRDefault="00000000" w:rsidRPr="00000000" w14:paraId="000004B4">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B6">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4B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B9">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4B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B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BD">
            <w:pPr>
              <w:widowControl w:val="0"/>
              <w:numPr>
                <w:ilvl w:val="0"/>
                <w:numId w:val="8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Conflicting viewpoints tracker handout</w:t>
            </w:r>
          </w:p>
          <w:p w:rsidR="00000000" w:rsidDel="00000000" w:rsidP="00000000" w:rsidRDefault="00000000" w:rsidRPr="00000000" w14:paraId="000004BE">
            <w:pPr>
              <w:widowControl w:val="0"/>
              <w:numPr>
                <w:ilvl w:val="0"/>
                <w:numId w:val="8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Timeline handout</w:t>
            </w:r>
          </w:p>
          <w:p w:rsidR="00000000" w:rsidDel="00000000" w:rsidP="00000000" w:rsidRDefault="00000000" w:rsidRPr="00000000" w14:paraId="000004BF">
            <w:pPr>
              <w:widowControl w:val="0"/>
              <w:numPr>
                <w:ilvl w:val="0"/>
                <w:numId w:val="8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4C0">
            <w:pPr>
              <w:widowControl w:val="0"/>
              <w:numPr>
                <w:ilvl w:val="0"/>
                <w:numId w:val="8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C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C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C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C4">
            <w:pPr>
              <w:widowControl w:val="0"/>
              <w:numPr>
                <w:ilvl w:val="0"/>
                <w:numId w:val="70"/>
              </w:numPr>
              <w:spacing w:line="240" w:lineRule="auto"/>
              <w:ind w:left="720" w:hanging="360"/>
              <w:rPr>
                <w:rFonts w:ascii="Calibri" w:cs="Calibri" w:eastAsia="Calibri" w:hAnsi="Calibri"/>
                <w:sz w:val="22"/>
                <w:szCs w:val="22"/>
              </w:rPr>
            </w:pPr>
            <w:hyperlink r:id="rId95">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4C5">
            <w:pPr>
              <w:widowControl w:val="0"/>
              <w:numPr>
                <w:ilvl w:val="0"/>
                <w:numId w:val="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4C6">
            <w:pPr>
              <w:widowControl w:val="0"/>
              <w:numPr>
                <w:ilvl w:val="0"/>
                <w:numId w:val="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4C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C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C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CA">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CB">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CC">
            <w:pPr>
              <w:widowControl w:val="0"/>
              <w:numPr>
                <w:ilvl w:val="0"/>
                <w:numId w:val="191"/>
              </w:numPr>
              <w:spacing w:after="0" w:afterAutospacing="0" w:before="0" w:beforeAutospacing="0" w:line="240" w:lineRule="auto"/>
              <w:ind w:left="720" w:hanging="360"/>
            </w:pPr>
            <w:hyperlink r:id="rId96">
              <w:r w:rsidDel="00000000" w:rsidR="00000000" w:rsidRPr="00000000">
                <w:rPr>
                  <w:rFonts w:ascii="Calibri" w:cs="Calibri" w:eastAsia="Calibri" w:hAnsi="Calibri"/>
                  <w:sz w:val="14"/>
                  <w:szCs w:val="14"/>
                  <w:rtl w:val="0"/>
                </w:rPr>
                <w:t xml:space="preserve"> </w:t>
              </w:r>
            </w:hyperlink>
            <w:hyperlink r:id="rId9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CD">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CE">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CF">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D0">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8">
              <w:r w:rsidDel="00000000" w:rsidR="00000000" w:rsidRPr="00000000">
                <w:rPr>
                  <w:rFonts w:ascii="Calibri" w:cs="Calibri" w:eastAsia="Calibri" w:hAnsi="Calibri"/>
                  <w:color w:val="1155cc"/>
                  <w:u w:val="single"/>
                  <w:rtl w:val="0"/>
                </w:rPr>
                <w:t xml:space="preserve">Grade 6-8 Informational </w:t>
              </w:r>
            </w:hyperlink>
            <w:hyperlink r:id="rId99">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(LC.RI.8.6):</w:t>
            </w:r>
          </w:p>
          <w:p w:rsidR="00000000" w:rsidDel="00000000" w:rsidP="00000000" w:rsidRDefault="00000000" w:rsidRPr="00000000" w14:paraId="000004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w:t>
            </w:r>
          </w:p>
          <w:p w:rsidR="00000000" w:rsidDel="00000000" w:rsidP="00000000" w:rsidRDefault="00000000" w:rsidRPr="00000000" w14:paraId="000004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(Venn Diagram) </w:t>
            </w:r>
          </w:p>
          <w:p w:rsidR="00000000" w:rsidDel="00000000" w:rsidP="00000000" w:rsidRDefault="00000000" w:rsidRPr="00000000" w14:paraId="000004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4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w:t>
            </w:r>
          </w:p>
          <w:p w:rsidR="00000000" w:rsidDel="00000000" w:rsidP="00000000" w:rsidRDefault="00000000" w:rsidRPr="00000000" w14:paraId="000004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topic, events or details </w:t>
            </w:r>
          </w:p>
          <w:p w:rsidR="00000000" w:rsidDel="00000000" w:rsidP="00000000" w:rsidRDefault="00000000" w:rsidRPr="00000000" w14:paraId="000004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w:t>
            </w:r>
          </w:p>
          <w:p w:rsidR="00000000" w:rsidDel="00000000" w:rsidP="00000000" w:rsidRDefault="00000000" w:rsidRPr="00000000" w14:paraId="000004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4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w:t>
            </w:r>
          </w:p>
          <w:p w:rsidR="00000000" w:rsidDel="00000000" w:rsidP="00000000" w:rsidRDefault="00000000" w:rsidRPr="00000000" w14:paraId="000004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4D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information within the text</w:t>
            </w:r>
          </w:p>
          <w:p w:rsidR="00000000" w:rsidDel="00000000" w:rsidP="00000000" w:rsidRDefault="00000000" w:rsidRPr="00000000" w14:paraId="000004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4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Clearly differentiated multiple-choice answers</w:t>
            </w:r>
          </w:p>
          <w:p w:rsidR="00000000" w:rsidDel="00000000" w:rsidP="00000000" w:rsidRDefault="00000000" w:rsidRPr="00000000" w14:paraId="000004D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4D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4D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4E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4E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E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E3">
      <w:pPr>
        <w:spacing w:line="276" w:lineRule="auto"/>
        <w:rPr>
          <w:rFonts w:ascii="Calibri" w:cs="Calibri" w:eastAsia="Calibri" w:hAnsi="Calibri"/>
        </w:rPr>
      </w:pPr>
      <w:r w:rsidDel="00000000" w:rsidR="00000000" w:rsidRPr="00000000">
        <w:rPr>
          <w:rtl w:val="0"/>
        </w:rPr>
      </w:r>
    </w:p>
    <w:tbl>
      <w:tblPr>
        <w:tblStyle w:val="Table17"/>
        <w:tblW w:w="14382.721843003415"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23.383105802048"/>
        <w:gridCol w:w="2614.3387372013653"/>
        <w:gridCol w:w="450"/>
        <w:gridCol w:w="2895"/>
        <w:gridCol w:w="6300"/>
        <w:tblGridChange w:id="0">
          <w:tblGrid>
            <w:gridCol w:w="2123.383105802048"/>
            <w:gridCol w:w="2614.3387372013653"/>
            <w:gridCol w:w="450"/>
            <w:gridCol w:w="2895"/>
            <w:gridCol w:w="6300"/>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4E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4EA">
            <w:pPr>
              <w:spacing w:line="276" w:lineRule="auto"/>
              <w:rPr>
                <w:rFonts w:ascii="Calibri" w:cs="Calibri" w:eastAsia="Calibri" w:hAnsi="Calibri"/>
              </w:rPr>
            </w:pPr>
            <w:r w:rsidDel="00000000" w:rsidR="00000000" w:rsidRPr="00000000">
              <w:rPr>
                <w:rFonts w:ascii="Calibri" w:cs="Calibri" w:eastAsia="Calibri" w:hAnsi="Calibri"/>
                <w:rtl w:val="0"/>
              </w:rPr>
              <w:t xml:space="preserve">4</w:t>
            </w:r>
          </w:p>
        </w:tc>
        <w:tc>
          <w:tcPr>
            <w:shd w:fill="cdeeee" w:val="clear"/>
            <w:tcMar>
              <w:top w:w="100.0" w:type="dxa"/>
              <w:left w:w="100.0" w:type="dxa"/>
              <w:bottom w:w="100.0" w:type="dxa"/>
              <w:right w:w="100.0" w:type="dxa"/>
            </w:tcMar>
          </w:tcPr>
          <w:p w:rsidR="00000000" w:rsidDel="00000000" w:rsidP="00000000" w:rsidRDefault="00000000" w:rsidRPr="00000000" w14:paraId="000004E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4EF">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c>
          <w:tcPr>
            <w:shd w:fill="auto" w:val="clear"/>
            <w:tcMar>
              <w:top w:w="100.0" w:type="dxa"/>
              <w:left w:w="100.0" w:type="dxa"/>
              <w:bottom w:w="100.0" w:type="dxa"/>
              <w:right w:w="100.0" w:type="dxa"/>
            </w:tcMar>
          </w:tcPr>
          <w:p w:rsidR="00000000" w:rsidDel="00000000" w:rsidP="00000000" w:rsidRDefault="00000000" w:rsidRPr="00000000" w14:paraId="000004F2">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“Sugar Cane” by Grace Nichols</w:t>
            </w:r>
            <w:r w:rsidDel="00000000" w:rsidR="00000000" w:rsidRPr="00000000">
              <w:rPr>
                <w:rtl w:val="0"/>
              </w:rPr>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4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4F4">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reread a passage from Part 3 starting on page 89 with “When Thomas Jefferson” and ending on page 90 with “do the same thing?” They respond to the following in their reading log: How does this passage contribute to the central idea in the text?</w:t>
            </w:r>
          </w:p>
          <w:p w:rsidR="00000000" w:rsidDel="00000000" w:rsidP="00000000" w:rsidRDefault="00000000" w:rsidRPr="00000000" w14:paraId="000004F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F6">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F7">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continue to track the development of the text’s central idea: Sugar has impacted the world in both positive and negative ways. In Part 3, students specifically explore the connections between sugar, slavery, and freedom. The supporting idea represented in Part 3 is that the rise of slavery (due to the sugar industry) ultimately led to the rise of freedom through the connections made between cultures across the world and how the institution of slavery forced people to face the questions of who deserves rights. Part 3 also contributes to the central idea because it provides evidence for the supporting idea of there being tension between slavery and freedom throughout the world, including how the people in a single country could hold conflicting ideas of freedom and slavery at the same time (ie. Americans fighting for their own freedom from England but continuing to support the institution of slavery).</w:t>
            </w:r>
          </w:p>
          <w:p w:rsidR="00000000" w:rsidDel="00000000" w:rsidP="00000000" w:rsidRDefault="00000000" w:rsidRPr="00000000" w14:paraId="000004F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F9">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4F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FB">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FC">
            <w:pPr>
              <w:numPr>
                <w:ilvl w:val="0"/>
                <w:numId w:val="12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ironic connection between sugar, slavery, and freedom?</w:t>
            </w:r>
          </w:p>
          <w:p w:rsidR="00000000" w:rsidDel="00000000" w:rsidP="00000000" w:rsidRDefault="00000000" w:rsidRPr="00000000" w14:paraId="000004FD">
            <w:pPr>
              <w:numPr>
                <w:ilvl w:val="0"/>
                <w:numId w:val="14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tension between slavery and freedom and how this relates to the central idea of the text? </w:t>
            </w:r>
          </w:p>
          <w:p w:rsidR="00000000" w:rsidDel="00000000" w:rsidP="00000000" w:rsidRDefault="00000000" w:rsidRPr="00000000" w14:paraId="000004FE">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FF">
            <w:pPr>
              <w:numPr>
                <w:ilvl w:val="0"/>
                <w:numId w:val="5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500">
            <w:pPr>
              <w:numPr>
                <w:ilvl w:val="0"/>
                <w:numId w:val="5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501">
            <w:pPr>
              <w:numPr>
                <w:ilvl w:val="0"/>
                <w:numId w:val="5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t>
            </w:r>
            <w:r w:rsidDel="00000000" w:rsidR="00000000" w:rsidRPr="00000000">
              <w:rPr>
                <w:rFonts w:ascii="Calibri" w:cs="Calibri" w:eastAsia="Calibri" w:hAnsi="Calibri"/>
                <w:rtl w:val="0"/>
              </w:rPr>
              <w:t xml:space="preserve">well does the student integrate quotations while maintaining the flow of ideas to develop and support arguments, analyses, and explanations?</w:t>
            </w:r>
            <w:r w:rsidDel="00000000" w:rsidR="00000000" w:rsidRPr="00000000">
              <w:rPr>
                <w:rtl w:val="0"/>
              </w:rPr>
            </w:r>
          </w:p>
          <w:p w:rsidR="00000000" w:rsidDel="00000000" w:rsidP="00000000" w:rsidRDefault="00000000" w:rsidRPr="00000000" w14:paraId="0000050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03">
            <w:pPr>
              <w:spacing w:line="240" w:lineRule="auto"/>
              <w:ind w:left="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06">
            <w:pPr>
              <w:spacing w:line="288" w:lineRule="auto"/>
              <w:rPr>
                <w:rFonts w:ascii="Calibri" w:cs="Calibri" w:eastAsia="Calibri" w:hAnsi="Calibri"/>
              </w:rPr>
            </w:pPr>
            <w:r w:rsidDel="00000000" w:rsidR="00000000" w:rsidRPr="00000000">
              <w:rPr>
                <w:rFonts w:ascii="Calibri" w:cs="Calibri" w:eastAsia="Calibri" w:hAnsi="Calibri"/>
                <w:rtl w:val="0"/>
              </w:rPr>
              <w:t xml:space="preserve">With the teacher, students reread a passage from Part 3 starting on page 89 with “When Thomas Jefferson” and ending on page 90 with “do the same thing?” They respond to the following in their reading log: How does this passage contribute to the central idea in the text? </w:t>
            </w:r>
            <w:r w:rsidDel="00000000" w:rsidR="00000000" w:rsidRPr="00000000">
              <w:rPr>
                <w:rtl w:val="0"/>
              </w:rPr>
            </w:r>
          </w:p>
          <w:p w:rsidR="00000000" w:rsidDel="00000000" w:rsidP="00000000" w:rsidRDefault="00000000" w:rsidRPr="00000000" w14:paraId="0000050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08">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09">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continue to follow the development of the text’s central idea: Sugar has impacted the world in both positive and negative ways. In Part 3, students specifically identify the connections between sugar, slavery, and freedom. The supporting idea represented in Part 3 is that the rise of slavery (due to the sugar industry) ultimately led to the rise of freedom through the connections made between cultures across the world and how the institution of slavery forced people to face the questions of who deserves rights. Part 3 also contributes to the central idea because it provides evidence for the supporting idea of there being tension between slavery and freedom throughout the world, including how the people in a single country could hold conflicting ideas of freedom and slavery at the same time (ie. Americans fighting for their own freedom from England but continuing to support the institution of slavery).</w:t>
            </w:r>
          </w:p>
          <w:p w:rsidR="00000000" w:rsidDel="00000000" w:rsidP="00000000" w:rsidRDefault="00000000" w:rsidRPr="00000000" w14:paraId="0000050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0B">
            <w:pPr>
              <w:spacing w:line="288"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create a permanent product that includes a claim, develop a response in which ideas are logically grouped to support the claim, integrate evidence including quotations, and use conventions to produce clear writing. This prepares students to write a permanent literary response.</w:t>
            </w:r>
          </w:p>
          <w:p w:rsidR="00000000" w:rsidDel="00000000" w:rsidP="00000000" w:rsidRDefault="00000000" w:rsidRPr="00000000" w14:paraId="0000050C">
            <w:pPr>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50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0E">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0F">
            <w:pPr>
              <w:numPr>
                <w:ilvl w:val="0"/>
                <w:numId w:val="12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why sugar is the connection between slavery and freedom?</w:t>
            </w:r>
          </w:p>
          <w:p w:rsidR="00000000" w:rsidDel="00000000" w:rsidP="00000000" w:rsidRDefault="00000000" w:rsidRPr="00000000" w14:paraId="00000510">
            <w:pPr>
              <w:numPr>
                <w:ilvl w:val="0"/>
                <w:numId w:val="12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tension between slavery and freedom and how this relates to the central idea of the text? </w:t>
            </w:r>
          </w:p>
          <w:p w:rsidR="00000000" w:rsidDel="00000000" w:rsidP="00000000" w:rsidRDefault="00000000" w:rsidRPr="00000000" w14:paraId="00000511">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12">
            <w:pPr>
              <w:numPr>
                <w:ilvl w:val="0"/>
                <w:numId w:val="5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support their claim with sufficient and relevant evidence from the text?</w:t>
            </w:r>
          </w:p>
          <w:p w:rsidR="00000000" w:rsidDel="00000000" w:rsidP="00000000" w:rsidRDefault="00000000" w:rsidRPr="00000000" w14:paraId="00000513">
            <w:pPr>
              <w:numPr>
                <w:ilvl w:val="0"/>
                <w:numId w:val="5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514">
            <w:pPr>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t>
            </w:r>
            <w:r w:rsidDel="00000000" w:rsidR="00000000" w:rsidRPr="00000000">
              <w:rPr>
                <w:rFonts w:ascii="Calibri" w:cs="Calibri" w:eastAsia="Calibri" w:hAnsi="Calibri"/>
                <w:rtl w:val="0"/>
              </w:rPr>
              <w:t xml:space="preserve">well does the student integrate quotations while maintaining the flow of ideas to develop and support arguments, analyses, and explanations?</w:t>
            </w:r>
            <w:r w:rsidDel="00000000" w:rsidR="00000000" w:rsidRPr="00000000">
              <w:rPr>
                <w:rtl w:val="0"/>
              </w:rPr>
            </w:r>
          </w:p>
          <w:p w:rsidR="00000000" w:rsidDel="00000000" w:rsidP="00000000" w:rsidRDefault="00000000" w:rsidRPr="00000000" w14:paraId="00000515">
            <w:pPr>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516">
            <w:pPr>
              <w:widowControl w:val="0"/>
              <w:spacing w:line="240" w:lineRule="auto"/>
              <w:ind w:left="0" w:firstLine="0"/>
              <w:rPr>
                <w:rFonts w:ascii="Calibri" w:cs="Calibri" w:eastAsia="Calibri" w:hAnsi="Calibri"/>
              </w:rPr>
            </w:pPr>
            <w:r w:rsidDel="00000000" w:rsidR="00000000" w:rsidRPr="00000000">
              <w:rPr>
                <w:rtl w:val="0"/>
              </w:rPr>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5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5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51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51E">
            <w:pPr>
              <w:widowControl w:val="0"/>
              <w:numPr>
                <w:ilvl w:val="0"/>
                <w:numId w:val="16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51F">
            <w:pPr>
              <w:widowControl w:val="0"/>
              <w:numPr>
                <w:ilvl w:val="0"/>
                <w:numId w:val="16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520">
            <w:pPr>
              <w:widowControl w:val="0"/>
              <w:numPr>
                <w:ilvl w:val="0"/>
                <w:numId w:val="16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521">
            <w:pPr>
              <w:widowControl w:val="0"/>
              <w:spacing w:line="240" w:lineRule="auto"/>
              <w:ind w:left="21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522">
            <w:pPr>
              <w:widowControl w:val="0"/>
              <w:spacing w:line="240" w:lineRule="auto"/>
              <w:ind w:left="2160" w:firstLine="0"/>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2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525">
            <w:pPr>
              <w:widowControl w:val="0"/>
              <w:numPr>
                <w:ilvl w:val="0"/>
                <w:numId w:val="45"/>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526">
            <w:pPr>
              <w:widowControl w:val="0"/>
              <w:numPr>
                <w:ilvl w:val="0"/>
                <w:numId w:val="45"/>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527">
            <w:pPr>
              <w:widowControl w:val="0"/>
              <w:numPr>
                <w:ilvl w:val="0"/>
                <w:numId w:val="45"/>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Vocabulary Task for “revolutionaries”</w:t>
            </w:r>
          </w:p>
          <w:p w:rsidR="00000000" w:rsidDel="00000000" w:rsidP="00000000" w:rsidRDefault="00000000" w:rsidRPr="00000000" w14:paraId="00000528">
            <w:pPr>
              <w:widowControl w:val="0"/>
              <w:numPr>
                <w:ilvl w:val="0"/>
                <w:numId w:val="45"/>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Language Links from TWR for lessons 13 &amp; 14</w:t>
            </w:r>
          </w:p>
          <w:p w:rsidR="00000000" w:rsidDel="00000000" w:rsidP="00000000" w:rsidRDefault="00000000" w:rsidRPr="00000000" w14:paraId="00000529">
            <w:pPr>
              <w:widowControl w:val="0"/>
              <w:numPr>
                <w:ilvl w:val="0"/>
                <w:numId w:val="45"/>
              </w:numPr>
              <w:spacing w:line="288"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52A">
            <w:pPr>
              <w:widowControl w:val="0"/>
              <w:spacing w:line="288" w:lineRule="auto"/>
              <w:ind w:left="0" w:firstLine="0"/>
              <w:rPr>
                <w:rFonts w:ascii="Calibri" w:cs="Calibri" w:eastAsia="Calibri" w:hAnsi="Calibri"/>
              </w:rPr>
            </w:pPr>
            <w:r w:rsidDel="00000000" w:rsidR="00000000" w:rsidRPr="00000000">
              <w:rPr>
                <w:rFonts w:ascii="Calibri" w:cs="Calibri" w:eastAsia="Calibri" w:hAnsi="Calibri"/>
                <w:rtl w:val="0"/>
              </w:rPr>
              <w:t xml:space="preserve">Additional text-dependent questions for lesson 13</w:t>
            </w:r>
          </w:p>
          <w:p w:rsidR="00000000" w:rsidDel="00000000" w:rsidP="00000000" w:rsidRDefault="00000000" w:rsidRPr="00000000" w14:paraId="0000052B">
            <w:pPr>
              <w:widowControl w:val="0"/>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52C">
            <w:pPr>
              <w:widowControl w:val="0"/>
              <w:spacing w:line="288"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2D">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2E">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color w:val="0b5394"/>
                <w:rtl w:val="0"/>
              </w:rPr>
              <w:t xml:space="preserve">adapted versions</w:t>
            </w:r>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52F">
            <w:pPr>
              <w:numPr>
                <w:ilvl w:val="0"/>
                <w:numId w:val="151"/>
              </w:numPr>
              <w:spacing w:line="240" w:lineRule="auto"/>
              <w:ind w:left="720" w:hanging="360"/>
              <w:rPr>
                <w:rFonts w:ascii="Calibri" w:cs="Calibri" w:eastAsia="Calibri" w:hAnsi="Calibri"/>
                <w:sz w:val="22"/>
                <w:szCs w:val="22"/>
              </w:rPr>
            </w:pPr>
            <w:hyperlink r:id="rId100">
              <w:r w:rsidDel="00000000" w:rsidR="00000000" w:rsidRPr="00000000">
                <w:rPr>
                  <w:rFonts w:ascii="Calibri" w:cs="Calibri" w:eastAsia="Calibri" w:hAnsi="Calibri"/>
                  <w:color w:val="0b5394"/>
                  <w:rtl w:val="0"/>
                </w:rPr>
                <w:t xml:space="preserve"> </w:t>
              </w:r>
            </w:hyperlink>
            <w:hyperlink r:id="rId101">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53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0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53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03">
              <w:r w:rsidDel="00000000" w:rsidR="00000000" w:rsidRPr="00000000">
                <w:rPr>
                  <w:rFonts w:ascii="Calibri" w:cs="Calibri" w:eastAsia="Calibri" w:hAnsi="Calibri"/>
                  <w:color w:val="0b5394"/>
                  <w:rtl w:val="0"/>
                </w:rPr>
                <w:t xml:space="preserve"> </w:t>
              </w:r>
            </w:hyperlink>
            <w:hyperlink r:id="rId104">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32">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33">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34">
            <w:pPr>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04 of Grade 08 </w:t>
            </w:r>
            <w:r w:rsidDel="00000000" w:rsidR="00000000" w:rsidRPr="00000000">
              <w:rPr>
                <w:rFonts w:ascii="Calibri" w:cs="Calibri" w:eastAsia="Calibri" w:hAnsi="Calibri"/>
                <w:i w:val="1"/>
                <w:rtl w:val="0"/>
              </w:rPr>
              <w:t xml:space="preserve">Sugar </w:t>
            </w:r>
            <w:r w:rsidDel="00000000" w:rsidR="00000000" w:rsidRPr="00000000">
              <w:rPr>
                <w:rFonts w:ascii="Calibri" w:cs="Calibri" w:eastAsia="Calibri" w:hAnsi="Calibri"/>
                <w:rtl w:val="0"/>
              </w:rPr>
              <w:t xml:space="preserve">- Section Supports</w:t>
            </w:r>
          </w:p>
          <w:p w:rsidR="00000000" w:rsidDel="00000000" w:rsidP="00000000" w:rsidRDefault="00000000" w:rsidRPr="00000000" w14:paraId="00000535">
            <w:pPr>
              <w:numPr>
                <w:ilvl w:val="0"/>
                <w:numId w:val="151"/>
              </w:numPr>
              <w:spacing w:line="240" w:lineRule="auto"/>
              <w:ind w:left="720" w:hanging="360"/>
              <w:rPr>
                <w:rFonts w:ascii="Calibri" w:cs="Calibri" w:eastAsia="Calibri" w:hAnsi="Calibri"/>
                <w:sz w:val="22"/>
                <w:szCs w:val="22"/>
              </w:rPr>
            </w:pPr>
            <w:hyperlink r:id="rId105">
              <w:r w:rsidDel="00000000" w:rsidR="00000000" w:rsidRPr="00000000">
                <w:rPr>
                  <w:rFonts w:ascii="Calibri" w:cs="Calibri" w:eastAsia="Calibri" w:hAnsi="Calibri"/>
                  <w:color w:val="0b5394"/>
                  <w:rtl w:val="0"/>
                </w:rPr>
                <w:t xml:space="preserve"> </w:t>
              </w:r>
            </w:hyperlink>
            <w:hyperlink r:id="rId106">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36">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37">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38">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539">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3A">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5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07">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3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4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4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4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43">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4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4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12: Summarizing an informational text and analyzing how tensions in the text contribute to the central idea</w:t>
            </w:r>
          </w:p>
          <w:p w:rsidR="00000000" w:rsidDel="00000000" w:rsidP="00000000" w:rsidRDefault="00000000" w:rsidRPr="00000000" w14:paraId="0000054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4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reading Part Three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summarize the text using a timeline. Students do a close reading to analyze the development of the central idea over the course of the text.</w:t>
            </w:r>
          </w:p>
          <w:p w:rsidR="00000000" w:rsidDel="00000000" w:rsidP="00000000" w:rsidRDefault="00000000" w:rsidRPr="00000000" w14:paraId="0000054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begins reading or being read to Part Three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552">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two or more central ideas in a text (</w:t>
            </w:r>
            <w:hyperlink r:id="rId108">
              <w:r w:rsidDel="00000000" w:rsidR="00000000" w:rsidRPr="00000000">
                <w:rPr>
                  <w:rFonts w:ascii="Calibri" w:cs="Calibri" w:eastAsia="Calibri" w:hAnsi="Calibri"/>
                  <w:color w:val="1155cc"/>
                  <w:u w:val="single"/>
                  <w:rtl w:val="0"/>
                </w:rPr>
                <w:t xml:space="preserve">LC.RI.8.2a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53">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central ideas over the course of the text (</w:t>
            </w:r>
            <w:hyperlink r:id="rId109">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55">
            <w:pPr>
              <w:spacing w:line="288" w:lineRule="auto"/>
              <w:rPr>
                <w:rFonts w:ascii="Calibri" w:cs="Calibri" w:eastAsia="Calibri" w:hAnsi="Calibri"/>
              </w:rPr>
            </w:pPr>
            <w:r w:rsidDel="00000000" w:rsidR="00000000" w:rsidRPr="00000000">
              <w:rPr>
                <w:rFonts w:ascii="Calibri" w:cs="Calibri" w:eastAsia="Calibri" w:hAnsi="Calibri"/>
                <w:rtl w:val="0"/>
              </w:rPr>
              <w:t xml:space="preserve">Reread the final paragraph on page 72. Respond to the following questions in your reading log:</w:t>
            </w:r>
          </w:p>
          <w:p w:rsidR="00000000" w:rsidDel="00000000" w:rsidP="00000000" w:rsidRDefault="00000000" w:rsidRPr="00000000" w14:paraId="00000556">
            <w:pPr>
              <w:numPr>
                <w:ilvl w:val="1"/>
                <w:numId w:val="9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According to this section, why is sugar the connection between slavery and freedom? Support your response with evidence from the text.</w:t>
            </w:r>
          </w:p>
          <w:p w:rsidR="00000000" w:rsidDel="00000000" w:rsidP="00000000" w:rsidRDefault="00000000" w:rsidRPr="00000000" w14:paraId="00000557">
            <w:pPr>
              <w:numPr>
                <w:ilvl w:val="1"/>
                <w:numId w:val="9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tension or conflict in this connection?</w:t>
            </w:r>
          </w:p>
          <w:p w:rsidR="00000000" w:rsidDel="00000000" w:rsidP="00000000" w:rsidRDefault="00000000" w:rsidRPr="00000000" w14:paraId="00000558">
            <w:pPr>
              <w:numPr>
                <w:ilvl w:val="1"/>
                <w:numId w:val="9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w:t>
            </w:r>
            <w:r w:rsidDel="00000000" w:rsidR="00000000" w:rsidRPr="00000000">
              <w:rPr>
                <w:rFonts w:ascii="Calibri" w:cs="Calibri" w:eastAsia="Calibri" w:hAnsi="Calibri"/>
                <w:rtl w:val="0"/>
              </w:rPr>
              <w:t xml:space="preserve">s this passage contribute to the development of the central idea in the text? Support your response with evidence from the text.</w:t>
            </w:r>
          </w:p>
          <w:p w:rsidR="00000000" w:rsidDel="00000000" w:rsidP="00000000" w:rsidRDefault="00000000" w:rsidRPr="00000000" w14:paraId="0000055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A">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5C">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r</w:t>
            </w:r>
            <w:r w:rsidDel="00000000" w:rsidR="00000000" w:rsidRPr="00000000">
              <w:rPr>
                <w:rFonts w:ascii="Calibri" w:cs="Calibri" w:eastAsia="Calibri" w:hAnsi="Calibri"/>
                <w:rtl w:val="0"/>
              </w:rPr>
              <w:t xml:space="preserve">eread or be read to the final paragraph on page 72. Respond to the following questions in your reading log:</w:t>
            </w:r>
          </w:p>
          <w:p w:rsidR="00000000" w:rsidDel="00000000" w:rsidP="00000000" w:rsidRDefault="00000000" w:rsidRPr="00000000" w14:paraId="0000055D">
            <w:pPr>
              <w:numPr>
                <w:ilvl w:val="1"/>
                <w:numId w:val="9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According to this section, why is sugar the connection between slavery and freedom? Support your response with evidence from the text.</w:t>
            </w:r>
          </w:p>
          <w:p w:rsidR="00000000" w:rsidDel="00000000" w:rsidP="00000000" w:rsidRDefault="00000000" w:rsidRPr="00000000" w14:paraId="0000055E">
            <w:pPr>
              <w:numPr>
                <w:ilvl w:val="1"/>
                <w:numId w:val="9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problem in this connection?</w:t>
            </w:r>
          </w:p>
          <w:p w:rsidR="00000000" w:rsidDel="00000000" w:rsidP="00000000" w:rsidRDefault="00000000" w:rsidRPr="00000000" w14:paraId="0000055F">
            <w:pPr>
              <w:numPr>
                <w:ilvl w:val="1"/>
                <w:numId w:val="97"/>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role does this passage play in developing the central idea of the text.</w:t>
            </w:r>
          </w:p>
          <w:p w:rsidR="00000000" w:rsidDel="00000000" w:rsidP="00000000" w:rsidRDefault="00000000" w:rsidRPr="00000000" w14:paraId="00000560">
            <w:pPr>
              <w:spacing w:line="240" w:lineRule="auto"/>
              <w:ind w:left="144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62">
            <w:pPr>
              <w:numPr>
                <w:ilvl w:val="0"/>
                <w:numId w:val="3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why sugar is the connection between slavery and freedom?</w:t>
            </w:r>
          </w:p>
          <w:p w:rsidR="00000000" w:rsidDel="00000000" w:rsidP="00000000" w:rsidRDefault="00000000" w:rsidRPr="00000000" w14:paraId="00000563">
            <w:pPr>
              <w:numPr>
                <w:ilvl w:val="0"/>
                <w:numId w:val="3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claim with sufficient and relevant evidence from the text?</w:t>
            </w:r>
          </w:p>
          <w:p w:rsidR="00000000" w:rsidDel="00000000" w:rsidP="00000000" w:rsidRDefault="00000000" w:rsidRPr="00000000" w14:paraId="00000564">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65">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67">
            <w:pPr>
              <w:numPr>
                <w:ilvl w:val="0"/>
                <w:numId w:val="3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show</w:t>
            </w:r>
            <w:r w:rsidDel="00000000" w:rsidR="00000000" w:rsidRPr="00000000">
              <w:rPr>
                <w:rFonts w:ascii="Calibri" w:cs="Calibri" w:eastAsia="Calibri" w:hAnsi="Calibri"/>
                <w:rtl w:val="0"/>
              </w:rPr>
              <w:t xml:space="preserve"> why sugar is the connection between slavery and freedom?</w:t>
            </w:r>
          </w:p>
          <w:p w:rsidR="00000000" w:rsidDel="00000000" w:rsidP="00000000" w:rsidRDefault="00000000" w:rsidRPr="00000000" w14:paraId="00000568">
            <w:pPr>
              <w:numPr>
                <w:ilvl w:val="0"/>
                <w:numId w:val="3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support their claim with text evidence?</w:t>
            </w:r>
          </w:p>
          <w:p w:rsidR="00000000" w:rsidDel="00000000" w:rsidP="00000000" w:rsidRDefault="00000000" w:rsidRPr="00000000" w14:paraId="00000569">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6A">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56C">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56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6F">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57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7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73">
            <w:pPr>
              <w:widowControl w:val="0"/>
              <w:numPr>
                <w:ilvl w:val="0"/>
                <w:numId w:val="9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History of sugar by country timeline handout</w:t>
            </w:r>
          </w:p>
          <w:p w:rsidR="00000000" w:rsidDel="00000000" w:rsidP="00000000" w:rsidRDefault="00000000" w:rsidRPr="00000000" w14:paraId="00000574">
            <w:pPr>
              <w:widowControl w:val="0"/>
              <w:numPr>
                <w:ilvl w:val="0"/>
                <w:numId w:val="9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575">
            <w:pPr>
              <w:widowControl w:val="0"/>
              <w:numPr>
                <w:ilvl w:val="0"/>
                <w:numId w:val="9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7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7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79">
            <w:pPr>
              <w:widowControl w:val="0"/>
              <w:numPr>
                <w:ilvl w:val="0"/>
                <w:numId w:val="82"/>
              </w:numPr>
              <w:spacing w:line="240" w:lineRule="auto"/>
              <w:ind w:left="720" w:hanging="360"/>
              <w:rPr>
                <w:rFonts w:ascii="Calibri" w:cs="Calibri" w:eastAsia="Calibri" w:hAnsi="Calibri"/>
                <w:sz w:val="22"/>
                <w:szCs w:val="22"/>
              </w:rPr>
            </w:pPr>
            <w:hyperlink r:id="rId110">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57A">
            <w:pPr>
              <w:widowControl w:val="0"/>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57B">
            <w:pPr>
              <w:widowControl w:val="0"/>
              <w:numPr>
                <w:ilvl w:val="0"/>
                <w:numId w:val="8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7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D">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7E">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7F">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80">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81">
            <w:pPr>
              <w:widowControl w:val="0"/>
              <w:numPr>
                <w:ilvl w:val="0"/>
                <w:numId w:val="191"/>
              </w:numPr>
              <w:spacing w:after="0" w:afterAutospacing="0" w:before="0" w:beforeAutospacing="0" w:line="240" w:lineRule="auto"/>
              <w:ind w:left="720" w:hanging="360"/>
            </w:pPr>
            <w:hyperlink r:id="rId111">
              <w:r w:rsidDel="00000000" w:rsidR="00000000" w:rsidRPr="00000000">
                <w:rPr>
                  <w:rFonts w:ascii="Calibri" w:cs="Calibri" w:eastAsia="Calibri" w:hAnsi="Calibri"/>
                  <w:sz w:val="14"/>
                  <w:szCs w:val="14"/>
                  <w:rtl w:val="0"/>
                </w:rPr>
                <w:t xml:space="preserve"> </w:t>
              </w:r>
            </w:hyperlink>
            <w:hyperlink r:id="rId11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82">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83">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84">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85">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13">
              <w:r w:rsidDel="00000000" w:rsidR="00000000" w:rsidRPr="00000000">
                <w:rPr>
                  <w:rFonts w:ascii="Calibri" w:cs="Calibri" w:eastAsia="Calibri" w:hAnsi="Calibri"/>
                  <w:color w:val="1155cc"/>
                  <w:u w:val="single"/>
                  <w:rtl w:val="0"/>
                </w:rPr>
                <w:t xml:space="preserve">Grade 6-8 Informational </w:t>
              </w:r>
            </w:hyperlink>
            <w:hyperlink r:id="rId114">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(LC.RI.8.2b):</w:t>
            </w:r>
          </w:p>
          <w:p w:rsidR="00000000" w:rsidDel="00000000" w:rsidP="00000000" w:rsidRDefault="00000000" w:rsidRPr="00000000" w14:paraId="000005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Writing materials (paper, markers, crayons) for Sketch-to-Stretch exercise </w:t>
            </w:r>
          </w:p>
          <w:p w:rsidR="00000000" w:rsidDel="00000000" w:rsidP="00000000" w:rsidRDefault="00000000" w:rsidRPr="00000000" w14:paraId="000005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5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5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Individual copies of informational texts for each student </w:t>
            </w:r>
          </w:p>
          <w:p w:rsidR="00000000" w:rsidDel="00000000" w:rsidP="00000000" w:rsidRDefault="00000000" w:rsidRPr="00000000" w14:paraId="0000058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Informational coding sheet for each student</w:t>
            </w:r>
          </w:p>
          <w:p w:rsidR="00000000" w:rsidDel="00000000" w:rsidP="00000000" w:rsidRDefault="00000000" w:rsidRPr="00000000" w14:paraId="000005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5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Deliver content using multimedia</w:t>
            </w:r>
          </w:p>
          <w:p w:rsidR="00000000" w:rsidDel="00000000" w:rsidP="00000000" w:rsidRDefault="00000000" w:rsidRPr="00000000" w14:paraId="000005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5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5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5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w:t>
            </w:r>
          </w:p>
          <w:p w:rsidR="00000000" w:rsidDel="00000000" w:rsidP="00000000" w:rsidRDefault="00000000" w:rsidRPr="00000000" w14:paraId="000005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text with the same key events or details</w:t>
            </w:r>
          </w:p>
        </w:tc>
      </w:tr>
    </w:tbl>
    <w:p w:rsidR="00000000" w:rsidDel="00000000" w:rsidP="00000000" w:rsidRDefault="00000000" w:rsidRPr="00000000" w14:paraId="0000059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9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9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96">
      <w:pPr>
        <w:spacing w:line="276" w:lineRule="auto"/>
        <w:rPr>
          <w:rFonts w:ascii="Calibri" w:cs="Calibri" w:eastAsia="Calibri" w:hAnsi="Calibri"/>
        </w:rPr>
      </w:pPr>
      <w:r w:rsidDel="00000000" w:rsidR="00000000" w:rsidRPr="00000000">
        <w:rPr>
          <w:rtl w:val="0"/>
        </w:rPr>
      </w:r>
    </w:p>
    <w:tbl>
      <w:tblPr>
        <w:tblStyle w:val="Table1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9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9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13: Analyzing the development of a central idea over the course of an informational text</w:t>
            </w:r>
          </w:p>
          <w:p w:rsidR="00000000" w:rsidDel="00000000" w:rsidP="00000000" w:rsidRDefault="00000000" w:rsidRPr="00000000" w14:paraId="0000059D">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9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Part Three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use the timeline to summarize the text. Students do a close reading to analyze the development of the central idea over the course of the text.</w:t>
            </w:r>
          </w:p>
          <w:p w:rsidR="00000000" w:rsidDel="00000000" w:rsidP="00000000" w:rsidRDefault="00000000" w:rsidRPr="00000000" w14:paraId="000005A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begins reading or being read to Part Three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5A5">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two or more central ideas in a text (</w:t>
            </w:r>
            <w:hyperlink r:id="rId115">
              <w:r w:rsidDel="00000000" w:rsidR="00000000" w:rsidRPr="00000000">
                <w:rPr>
                  <w:rFonts w:ascii="Calibri" w:cs="Calibri" w:eastAsia="Calibri" w:hAnsi="Calibri"/>
                  <w:color w:val="1155cc"/>
                  <w:u w:val="single"/>
                  <w:rtl w:val="0"/>
                </w:rPr>
                <w:t xml:space="preserve">LC.RI.8.2a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A6">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central ideas over the course of the text (</w:t>
            </w:r>
            <w:hyperlink r:id="rId116">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A8">
            <w:pPr>
              <w:spacing w:line="288" w:lineRule="auto"/>
              <w:rPr>
                <w:rFonts w:ascii="Calibri" w:cs="Calibri" w:eastAsia="Calibri" w:hAnsi="Calibri"/>
              </w:rPr>
            </w:pPr>
            <w:r w:rsidDel="00000000" w:rsidR="00000000" w:rsidRPr="00000000">
              <w:rPr>
                <w:rFonts w:ascii="Calibri" w:cs="Calibri" w:eastAsia="Calibri" w:hAnsi="Calibri"/>
                <w:rtl w:val="0"/>
              </w:rPr>
              <w:t xml:space="preserve">Reread the passage starting on page 89 with “When Thomas Jefferson” and ending on page 90 with “do the same thing?” Respond to the following in your reading log: How does this passage contribute to the central idea in the text?</w:t>
            </w:r>
          </w:p>
          <w:p w:rsidR="00000000" w:rsidDel="00000000" w:rsidP="00000000" w:rsidRDefault="00000000" w:rsidRPr="00000000" w14:paraId="000005A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AA">
            <w:pPr>
              <w:spacing w:line="240" w:lineRule="auto"/>
              <w:rPr>
                <w:rFonts w:ascii="Calibri" w:cs="Calibri" w:eastAsia="Calibri" w:hAnsi="Calibri"/>
              </w:rPr>
            </w:pPr>
            <w:r w:rsidDel="00000000" w:rsidR="00000000" w:rsidRPr="00000000">
              <w:rPr>
                <w:rFonts w:ascii="Calibri" w:cs="Calibri" w:eastAsia="Calibri" w:hAnsi="Calibri"/>
                <w:rtl w:val="0"/>
              </w:rPr>
              <w:t xml:space="preserve">Homework: Rea</w:t>
            </w:r>
            <w:r w:rsidDel="00000000" w:rsidR="00000000" w:rsidRPr="00000000">
              <w:rPr>
                <w:rFonts w:ascii="Calibri" w:cs="Calibri" w:eastAsia="Calibri" w:hAnsi="Calibri"/>
                <w:rtl w:val="0"/>
              </w:rPr>
              <w:t xml:space="preserve">d the end of Part Three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(pages 92-99). Use the timeline handout to summarize the reading. Update the analyzing a central idea handout to include at least one supporting idea from Part Three.</w:t>
            </w:r>
          </w:p>
          <w:p w:rsidR="00000000" w:rsidDel="00000000" w:rsidP="00000000" w:rsidRDefault="00000000" w:rsidRPr="00000000" w14:paraId="000005AB">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reread or be read to  the passage starting on page 89 with “When Thomas Jefferson” and ending on page 90 with “do the same thing?” Respond to the following in your reading log: How does this passage contribute to the central idea in the text?</w:t>
            </w:r>
          </w:p>
          <w:p w:rsidR="00000000" w:rsidDel="00000000" w:rsidP="00000000" w:rsidRDefault="00000000" w:rsidRPr="00000000" w14:paraId="000005A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AF">
            <w:pPr>
              <w:spacing w:line="240" w:lineRule="auto"/>
              <w:rPr>
                <w:rFonts w:ascii="Calibri" w:cs="Calibri" w:eastAsia="Calibri" w:hAnsi="Calibri"/>
              </w:rPr>
            </w:pPr>
            <w:r w:rsidDel="00000000" w:rsidR="00000000" w:rsidRPr="00000000">
              <w:rPr>
                <w:rFonts w:ascii="Calibri" w:cs="Calibri" w:eastAsia="Calibri" w:hAnsi="Calibri"/>
                <w:rtl w:val="0"/>
              </w:rPr>
              <w:t xml:space="preserve">During individual instruction time: </w:t>
            </w:r>
            <w:r w:rsidDel="00000000" w:rsidR="00000000" w:rsidRPr="00000000">
              <w:rPr>
                <w:rFonts w:ascii="Calibri" w:cs="Calibri" w:eastAsia="Calibri" w:hAnsi="Calibri"/>
                <w:rtl w:val="0"/>
              </w:rPr>
              <w:t xml:space="preserve">Rea</w:t>
            </w:r>
            <w:r w:rsidDel="00000000" w:rsidR="00000000" w:rsidRPr="00000000">
              <w:rPr>
                <w:rFonts w:ascii="Calibri" w:cs="Calibri" w:eastAsia="Calibri" w:hAnsi="Calibri"/>
                <w:rtl w:val="0"/>
              </w:rPr>
              <w:t xml:space="preserve">d the end of Part Three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(pages 92-99). Use the timeline handout to summarize the reading. Update the analyzing a central idea handout to include at least one supporting idea from Part Three.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B1">
            <w:pPr>
              <w:numPr>
                <w:ilvl w:val="0"/>
                <w:numId w:val="1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the tension between slavery and freedom and how this relates to the central idea of the text? </w:t>
            </w:r>
          </w:p>
          <w:p w:rsidR="00000000" w:rsidDel="00000000" w:rsidP="00000000" w:rsidRDefault="00000000" w:rsidRPr="00000000" w14:paraId="000005B2">
            <w:pPr>
              <w:numPr>
                <w:ilvl w:val="0"/>
                <w:numId w:val="1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claim with sufficient and relevant evidence from the text?</w:t>
            </w:r>
          </w:p>
          <w:p w:rsidR="00000000" w:rsidDel="00000000" w:rsidP="00000000" w:rsidRDefault="00000000" w:rsidRPr="00000000" w14:paraId="000005B3">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B4">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B6">
            <w:pPr>
              <w:numPr>
                <w:ilvl w:val="0"/>
                <w:numId w:val="1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recgonize the tension between slavery and freedom. </w:t>
            </w:r>
          </w:p>
          <w:p w:rsidR="00000000" w:rsidDel="00000000" w:rsidP="00000000" w:rsidRDefault="00000000" w:rsidRPr="00000000" w14:paraId="000005B7">
            <w:pPr>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tell how it relates to the central idea of the text?</w:t>
            </w:r>
          </w:p>
          <w:p w:rsidR="00000000" w:rsidDel="00000000" w:rsidP="00000000" w:rsidRDefault="00000000" w:rsidRPr="00000000" w14:paraId="000005B8">
            <w:pPr>
              <w:numPr>
                <w:ilvl w:val="0"/>
                <w:numId w:val="14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identify text evidence to support their idea?</w:t>
            </w:r>
          </w:p>
          <w:p w:rsidR="00000000" w:rsidDel="00000000" w:rsidP="00000000" w:rsidRDefault="00000000" w:rsidRPr="00000000" w14:paraId="000005B9">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BA">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5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c>
          <w:tcPr>
            <w:shd w:fill="auto" w:val="clear"/>
            <w:tcMar>
              <w:top w:w="100.0" w:type="dxa"/>
              <w:left w:w="100.0" w:type="dxa"/>
              <w:bottom w:w="100.0" w:type="dxa"/>
              <w:right w:w="100.0" w:type="dxa"/>
            </w:tcMar>
          </w:tcPr>
          <w:p w:rsidR="00000000" w:rsidDel="00000000" w:rsidP="00000000" w:rsidRDefault="00000000" w:rsidRPr="00000000" w14:paraId="000005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C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C1">
            <w:pPr>
              <w:widowControl w:val="0"/>
              <w:numPr>
                <w:ilvl w:val="0"/>
                <w:numId w:val="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History of sugar by country timeline handout</w:t>
            </w:r>
          </w:p>
          <w:p w:rsidR="00000000" w:rsidDel="00000000" w:rsidP="00000000" w:rsidRDefault="00000000" w:rsidRPr="00000000" w14:paraId="000005C2">
            <w:pPr>
              <w:widowControl w:val="0"/>
              <w:numPr>
                <w:ilvl w:val="0"/>
                <w:numId w:val="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5C3">
            <w:pPr>
              <w:widowControl w:val="0"/>
              <w:numPr>
                <w:ilvl w:val="0"/>
                <w:numId w:val="6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C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C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C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C7">
            <w:pPr>
              <w:widowControl w:val="0"/>
              <w:numPr>
                <w:ilvl w:val="0"/>
                <w:numId w:val="22"/>
              </w:numPr>
              <w:spacing w:line="240" w:lineRule="auto"/>
              <w:ind w:left="720" w:hanging="360"/>
              <w:rPr>
                <w:rFonts w:ascii="Calibri" w:cs="Calibri" w:eastAsia="Calibri" w:hAnsi="Calibri"/>
                <w:sz w:val="22"/>
                <w:szCs w:val="22"/>
              </w:rPr>
            </w:pPr>
            <w:hyperlink r:id="rId117">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5C8">
            <w:pPr>
              <w:widowControl w:val="0"/>
              <w:numPr>
                <w:ilvl w:val="0"/>
                <w:numId w:val="2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5C9">
            <w:pPr>
              <w:widowControl w:val="0"/>
              <w:numPr>
                <w:ilvl w:val="0"/>
                <w:numId w:val="2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C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CB">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C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CD">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CE">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CF">
            <w:pPr>
              <w:widowControl w:val="0"/>
              <w:numPr>
                <w:ilvl w:val="0"/>
                <w:numId w:val="191"/>
              </w:numPr>
              <w:spacing w:after="0" w:afterAutospacing="0" w:before="0" w:beforeAutospacing="0" w:line="240" w:lineRule="auto"/>
              <w:ind w:left="720" w:hanging="360"/>
            </w:pPr>
            <w:hyperlink r:id="rId118">
              <w:r w:rsidDel="00000000" w:rsidR="00000000" w:rsidRPr="00000000">
                <w:rPr>
                  <w:rFonts w:ascii="Calibri" w:cs="Calibri" w:eastAsia="Calibri" w:hAnsi="Calibri"/>
                  <w:sz w:val="14"/>
                  <w:szCs w:val="14"/>
                  <w:rtl w:val="0"/>
                </w:rPr>
                <w:t xml:space="preserve"> </w:t>
              </w:r>
            </w:hyperlink>
            <w:hyperlink r:id="rId11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D0">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Sugar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D1">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D2">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D3">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20">
              <w:r w:rsidDel="00000000" w:rsidR="00000000" w:rsidRPr="00000000">
                <w:rPr>
                  <w:rFonts w:ascii="Calibri" w:cs="Calibri" w:eastAsia="Calibri" w:hAnsi="Calibri"/>
                  <w:color w:val="1155cc"/>
                  <w:u w:val="single"/>
                  <w:rtl w:val="0"/>
                </w:rPr>
                <w:t xml:space="preserve">Grade 6-8 Informational </w:t>
              </w:r>
            </w:hyperlink>
            <w:hyperlink r:id="rId121">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(LC.RI.8.2b):</w:t>
            </w:r>
          </w:p>
          <w:p w:rsidR="00000000" w:rsidDel="00000000" w:rsidP="00000000" w:rsidRDefault="00000000" w:rsidRPr="00000000" w14:paraId="000005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Writing materials (paper, markers, crayons) for Sketch-to-Stretch exercise </w:t>
            </w:r>
          </w:p>
          <w:p w:rsidR="00000000" w:rsidDel="00000000" w:rsidP="00000000" w:rsidRDefault="00000000" w:rsidRPr="00000000" w14:paraId="000005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5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5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Individual copies of informational texts for each student </w:t>
            </w:r>
          </w:p>
          <w:p w:rsidR="00000000" w:rsidDel="00000000" w:rsidP="00000000" w:rsidRDefault="00000000" w:rsidRPr="00000000" w14:paraId="000005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Informational coding sheet for each student</w:t>
            </w:r>
          </w:p>
          <w:p w:rsidR="00000000" w:rsidDel="00000000" w:rsidP="00000000" w:rsidRDefault="00000000" w:rsidRPr="00000000" w14:paraId="000005D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5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Deliver content using multimedia</w:t>
            </w:r>
          </w:p>
          <w:p w:rsidR="00000000" w:rsidDel="00000000" w:rsidP="00000000" w:rsidRDefault="00000000" w:rsidRPr="00000000" w14:paraId="000005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5D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5D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5D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w:t>
            </w:r>
          </w:p>
          <w:p w:rsidR="00000000" w:rsidDel="00000000" w:rsidP="00000000" w:rsidRDefault="00000000" w:rsidRPr="00000000" w14:paraId="000005E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text with the same key events or details</w:t>
            </w:r>
          </w:p>
        </w:tc>
      </w:tr>
    </w:tbl>
    <w:p w:rsidR="00000000" w:rsidDel="00000000" w:rsidP="00000000" w:rsidRDefault="00000000" w:rsidRPr="00000000" w14:paraId="000005E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E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E3">
      <w:pPr>
        <w:spacing w:line="276" w:lineRule="auto"/>
        <w:rPr>
          <w:rFonts w:ascii="Calibri" w:cs="Calibri" w:eastAsia="Calibri" w:hAnsi="Calibri"/>
        </w:rPr>
      </w:pPr>
      <w:r w:rsidDel="00000000" w:rsidR="00000000" w:rsidRPr="00000000">
        <w:rPr>
          <w:rtl w:val="0"/>
        </w:rPr>
      </w:r>
    </w:p>
    <w:tbl>
      <w:tblPr>
        <w:tblStyle w:val="Table2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E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E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14: Evaluating the author’s claims in an informational text</w:t>
            </w:r>
          </w:p>
          <w:p w:rsidR="00000000" w:rsidDel="00000000" w:rsidP="00000000" w:rsidRDefault="00000000" w:rsidRPr="00000000" w14:paraId="000005E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E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EE">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In this lesson, students do a close reading of the text to analyze specific paragraphs. Students evaluate the authors’ claims in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5E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F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F3">
            <w:pPr>
              <w:spacing w:line="288" w:lineRule="auto"/>
              <w:rPr>
                <w:rFonts w:ascii="Calibri" w:cs="Calibri" w:eastAsia="Calibri" w:hAnsi="Calibri"/>
              </w:rPr>
            </w:pPr>
            <w:r w:rsidDel="00000000" w:rsidR="00000000" w:rsidRPr="00000000">
              <w:rPr>
                <w:rFonts w:ascii="Calibri" w:cs="Calibri" w:eastAsia="Calibri" w:hAnsi="Calibri"/>
                <w:rtl w:val="0"/>
              </w:rPr>
              <w:t xml:space="preserve">Complete the “Independent Practice” section on the evaluating claims handout by labeling each sentence, explaining the role of each sentence, and answering the question: Is this claim effective?</w:t>
            </w:r>
          </w:p>
          <w:p w:rsidR="00000000" w:rsidDel="00000000" w:rsidP="00000000" w:rsidRDefault="00000000" w:rsidRPr="00000000" w14:paraId="000005F4">
            <w:pPr>
              <w:spacing w:line="288" w:lineRule="auto"/>
              <w:rPr>
                <w:rFonts w:ascii="Calibri" w:cs="Calibri" w:eastAsia="Calibri" w:hAnsi="Calibri"/>
              </w:rPr>
            </w:pPr>
            <w:r w:rsidDel="00000000" w:rsidR="00000000" w:rsidRPr="00000000">
              <w:rPr>
                <w:rFonts w:ascii="Calibri" w:cs="Calibri" w:eastAsia="Calibri" w:hAnsi="Calibri"/>
                <w:rtl w:val="0"/>
              </w:rPr>
              <w:t xml:space="preserve">A claim is effective if it:</w:t>
            </w:r>
          </w:p>
          <w:p w:rsidR="00000000" w:rsidDel="00000000" w:rsidP="00000000" w:rsidRDefault="00000000" w:rsidRPr="00000000" w14:paraId="000005F5">
            <w:pPr>
              <w:numPr>
                <w:ilvl w:val="1"/>
                <w:numId w:val="103"/>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Has at least one supporting sentence with textual evidence (green highlight)</w:t>
            </w:r>
          </w:p>
          <w:p w:rsidR="00000000" w:rsidDel="00000000" w:rsidP="00000000" w:rsidRDefault="00000000" w:rsidRPr="00000000" w14:paraId="000005F6">
            <w:pPr>
              <w:numPr>
                <w:ilvl w:val="1"/>
                <w:numId w:val="103"/>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Has at least one explanation of the evidence/refines claim (orange highlight)</w:t>
            </w:r>
          </w:p>
          <w:p w:rsidR="00000000" w:rsidDel="00000000" w:rsidP="00000000" w:rsidRDefault="00000000" w:rsidRPr="00000000" w14:paraId="000005F7">
            <w:pPr>
              <w:numPr>
                <w:ilvl w:val="1"/>
                <w:numId w:val="103"/>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Has at least one of counterpoint (blue highlight) or introduces new idea (pink highlight)</w:t>
            </w:r>
          </w:p>
          <w:p w:rsidR="00000000" w:rsidDel="00000000" w:rsidP="00000000" w:rsidRDefault="00000000" w:rsidRPr="00000000" w14:paraId="000005F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F9">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FB">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FD">
            <w:pPr>
              <w:numPr>
                <w:ilvl w:val="0"/>
                <w:numId w:val="5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if an author’s claim is effective? </w:t>
            </w:r>
          </w:p>
          <w:p w:rsidR="00000000" w:rsidDel="00000000" w:rsidP="00000000" w:rsidRDefault="00000000" w:rsidRPr="00000000" w14:paraId="000005FE">
            <w:pPr>
              <w:numPr>
                <w:ilvl w:val="0"/>
                <w:numId w:val="5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the role of each sentence in a paragraph in order to support their thinking?</w:t>
            </w:r>
          </w:p>
          <w:p w:rsidR="00000000" w:rsidDel="00000000" w:rsidP="00000000" w:rsidRDefault="00000000" w:rsidRPr="00000000" w14:paraId="000005FF">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00">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02">
            <w:pPr>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603">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04">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06">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60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0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0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0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0D">
            <w:pPr>
              <w:widowControl w:val="0"/>
              <w:numPr>
                <w:ilvl w:val="0"/>
                <w:numId w:val="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Evaluating claims handout</w:t>
            </w:r>
          </w:p>
          <w:p w:rsidR="00000000" w:rsidDel="00000000" w:rsidP="00000000" w:rsidRDefault="00000000" w:rsidRPr="00000000" w14:paraId="0000060E">
            <w:pPr>
              <w:widowControl w:val="0"/>
              <w:numPr>
                <w:ilvl w:val="0"/>
                <w:numId w:val="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History of sugar by country timeline handout</w:t>
            </w:r>
          </w:p>
          <w:p w:rsidR="00000000" w:rsidDel="00000000" w:rsidP="00000000" w:rsidRDefault="00000000" w:rsidRPr="00000000" w14:paraId="0000060F">
            <w:pPr>
              <w:widowControl w:val="0"/>
              <w:numPr>
                <w:ilvl w:val="0"/>
                <w:numId w:val="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a central idea handout</w:t>
            </w:r>
          </w:p>
          <w:p w:rsidR="00000000" w:rsidDel="00000000" w:rsidP="00000000" w:rsidRDefault="00000000" w:rsidRPr="00000000" w14:paraId="00000610">
            <w:pPr>
              <w:widowControl w:val="0"/>
              <w:numPr>
                <w:ilvl w:val="0"/>
                <w:numId w:val="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61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1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1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14">
            <w:pPr>
              <w:widowControl w:val="0"/>
              <w:numPr>
                <w:ilvl w:val="0"/>
                <w:numId w:val="98"/>
              </w:numPr>
              <w:spacing w:line="240" w:lineRule="auto"/>
              <w:ind w:left="720" w:hanging="360"/>
              <w:rPr>
                <w:rFonts w:ascii="Calibri" w:cs="Calibri" w:eastAsia="Calibri" w:hAnsi="Calibri"/>
                <w:sz w:val="22"/>
                <w:szCs w:val="22"/>
              </w:rPr>
            </w:pPr>
            <w:hyperlink r:id="rId122">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615">
            <w:pPr>
              <w:widowControl w:val="0"/>
              <w:numPr>
                <w:ilvl w:val="0"/>
                <w:numId w:val="9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616">
            <w:pPr>
              <w:widowControl w:val="0"/>
              <w:numPr>
                <w:ilvl w:val="0"/>
                <w:numId w:val="9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1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1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19">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A">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1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1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1D">
      <w:pPr>
        <w:spacing w:line="276" w:lineRule="auto"/>
        <w:rPr>
          <w:rFonts w:ascii="Calibri" w:cs="Calibri" w:eastAsia="Calibri" w:hAnsi="Calibri"/>
        </w:rPr>
      </w:pPr>
      <w:r w:rsidDel="00000000" w:rsidR="00000000" w:rsidRPr="00000000">
        <w:rPr>
          <w:rtl w:val="0"/>
        </w:rPr>
      </w:r>
    </w:p>
    <w:tbl>
      <w:tblPr>
        <w:tblStyle w:val="Table2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1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23">
            <w:pPr>
              <w:spacing w:line="276" w:lineRule="auto"/>
              <w:rPr>
                <w:rFonts w:ascii="Calibri" w:cs="Calibri" w:eastAsia="Calibri" w:hAnsi="Calibri"/>
              </w:rPr>
            </w:pPr>
            <w:r w:rsidDel="00000000" w:rsidR="00000000" w:rsidRPr="00000000">
              <w:rPr>
                <w:rFonts w:ascii="Calibri" w:cs="Calibri" w:eastAsia="Calibri" w:hAnsi="Calibri"/>
                <w:rtl w:val="0"/>
              </w:rPr>
              <w:t xml:space="preserve">5</w:t>
            </w:r>
          </w:p>
        </w:tc>
        <w:tc>
          <w:tcPr>
            <w:shd w:fill="cdeeee" w:val="clear"/>
            <w:tcMar>
              <w:top w:w="100.0" w:type="dxa"/>
              <w:left w:w="100.0" w:type="dxa"/>
              <w:bottom w:w="100.0" w:type="dxa"/>
              <w:right w:w="100.0" w:type="dxa"/>
            </w:tcMar>
          </w:tcPr>
          <w:p w:rsidR="00000000" w:rsidDel="00000000" w:rsidP="00000000" w:rsidRDefault="00000000" w:rsidRPr="00000000" w14:paraId="0000062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627">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c>
          <w:tcPr>
            <w:shd w:fill="auto" w:val="clear"/>
            <w:tcMar>
              <w:top w:w="100.0" w:type="dxa"/>
              <w:left w:w="100.0" w:type="dxa"/>
              <w:bottom w:w="100.0" w:type="dxa"/>
              <w:right w:w="100.0" w:type="dxa"/>
            </w:tcMar>
          </w:tcPr>
          <w:p w:rsidR="00000000" w:rsidDel="00000000" w:rsidP="00000000" w:rsidRDefault="00000000" w:rsidRPr="00000000" w14:paraId="00000629">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“Sugar Cane” by Grace Nichols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62B">
            <w:pPr>
              <w:spacing w:after="120" w:line="316.8" w:lineRule="auto"/>
              <w:rPr>
                <w:rFonts w:ascii="Calibri" w:cs="Calibri" w:eastAsia="Calibri" w:hAnsi="Calibri"/>
              </w:rPr>
            </w:pPr>
            <w:r w:rsidDel="00000000" w:rsidR="00000000" w:rsidRPr="00000000">
              <w:rPr>
                <w:rFonts w:ascii="Calibri" w:cs="Calibri" w:eastAsia="Calibri" w:hAnsi="Calibri"/>
                <w:rtl w:val="0"/>
              </w:rPr>
              <w:t xml:space="preserve">Students complete an evidence chart in preparation of writing an explanatory essay that answers the prompt: Select two of the texts we have read and write an essay including the following:</w:t>
            </w:r>
          </w:p>
          <w:p w:rsidR="00000000" w:rsidDel="00000000" w:rsidP="00000000" w:rsidRDefault="00000000" w:rsidRPr="00000000" w14:paraId="0000062C">
            <w:pPr>
              <w:numPr>
                <w:ilvl w:val="0"/>
                <w:numId w:val="16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Compare and contrast how information is presented in each text</w:t>
            </w:r>
          </w:p>
          <w:p w:rsidR="00000000" w:rsidDel="00000000" w:rsidP="00000000" w:rsidRDefault="00000000" w:rsidRPr="00000000" w14:paraId="0000062D">
            <w:pPr>
              <w:numPr>
                <w:ilvl w:val="0"/>
                <w:numId w:val="16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whether differences resulted from fact or interpretations</w:t>
            </w:r>
          </w:p>
          <w:p w:rsidR="00000000" w:rsidDel="00000000" w:rsidP="00000000" w:rsidRDefault="00000000" w:rsidRPr="00000000" w14:paraId="0000062E">
            <w:pPr>
              <w:numPr>
                <w:ilvl w:val="0"/>
                <w:numId w:val="16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Cite textual evidence to support your response.</w:t>
            </w:r>
          </w:p>
          <w:p w:rsidR="00000000" w:rsidDel="00000000" w:rsidP="00000000" w:rsidRDefault="00000000" w:rsidRPr="00000000" w14:paraId="0000062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30">
            <w:pPr>
              <w:spacing w:line="288" w:lineRule="auto"/>
              <w:rPr>
                <w:rFonts w:ascii="Calibri" w:cs="Calibri" w:eastAsia="Calibri" w:hAnsi="Calibri"/>
              </w:rPr>
            </w:pPr>
            <w:r w:rsidDel="00000000" w:rsidR="00000000" w:rsidRPr="00000000">
              <w:rPr>
                <w:rFonts w:ascii="Calibri" w:cs="Calibri" w:eastAsia="Calibri" w:hAnsi="Calibri"/>
                <w:rtl w:val="0"/>
              </w:rPr>
              <w:t xml:space="preserve">Evidence charts include:</w:t>
            </w:r>
          </w:p>
          <w:p w:rsidR="00000000" w:rsidDel="00000000" w:rsidP="00000000" w:rsidRDefault="00000000" w:rsidRPr="00000000" w14:paraId="00000631">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Key ideas of each chosen text</w:t>
            </w:r>
          </w:p>
          <w:p w:rsidR="00000000" w:rsidDel="00000000" w:rsidP="00000000" w:rsidRDefault="00000000" w:rsidRPr="00000000" w14:paraId="00000632">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the key ideas</w:t>
            </w:r>
          </w:p>
          <w:p w:rsidR="00000000" w:rsidDel="00000000" w:rsidP="00000000" w:rsidRDefault="00000000" w:rsidRPr="00000000" w14:paraId="00000633">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634">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information is presented in each chosen text</w:t>
            </w:r>
          </w:p>
          <w:p w:rsidR="00000000" w:rsidDel="00000000" w:rsidP="00000000" w:rsidRDefault="00000000" w:rsidRPr="00000000" w14:paraId="00000635">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how information is presented</w:t>
            </w:r>
          </w:p>
          <w:p w:rsidR="00000000" w:rsidDel="00000000" w:rsidP="00000000" w:rsidRDefault="00000000" w:rsidRPr="00000000" w14:paraId="00000636">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637">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of conflicting viewpoints in the chosen texts</w:t>
            </w:r>
          </w:p>
          <w:p w:rsidR="00000000" w:rsidDel="00000000" w:rsidP="00000000" w:rsidRDefault="00000000" w:rsidRPr="00000000" w14:paraId="00000638">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if conflicting viewpoints are a matter of fact or interpretation</w:t>
            </w:r>
          </w:p>
          <w:p w:rsidR="00000000" w:rsidDel="00000000" w:rsidP="00000000" w:rsidRDefault="00000000" w:rsidRPr="00000000" w14:paraId="0000063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3A">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63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3C">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3D">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practice preparing to write an explanatory essay that analyzes conflicting information in two texts of their choice from the section. One of the texts students can choose for the essay is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Students explain key ideas and how information is presented, supporting each with text evidence. If students choose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as one of their texts, they can use much of the same information from the evidence chart for this essay when writing the Culminating task essay. </w:t>
            </w:r>
          </w:p>
          <w:p w:rsidR="00000000" w:rsidDel="00000000" w:rsidP="00000000" w:rsidRDefault="00000000" w:rsidRPr="00000000" w14:paraId="0000063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3F">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40">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conflicting ideas in two mediums?</w:t>
            </w:r>
          </w:p>
          <w:p w:rsidR="00000000" w:rsidDel="00000000" w:rsidP="00000000" w:rsidRDefault="00000000" w:rsidRPr="00000000" w14:paraId="00000641">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if conflicting information is the matter of fact or interpretation? </w:t>
            </w:r>
          </w:p>
          <w:p w:rsidR="00000000" w:rsidDel="00000000" w:rsidP="00000000" w:rsidRDefault="00000000" w:rsidRPr="00000000" w14:paraId="00000642">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which text or video most effectively conveys the author’s purpose?</w:t>
            </w:r>
          </w:p>
          <w:p w:rsidR="00000000" w:rsidDel="00000000" w:rsidP="00000000" w:rsidRDefault="00000000" w:rsidRPr="00000000" w14:paraId="00000643">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44">
            <w:pPr>
              <w:numPr>
                <w:ilvl w:val="0"/>
                <w:numId w:val="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645">
            <w:pPr>
              <w:numPr>
                <w:ilvl w:val="0"/>
                <w:numId w:val="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646">
            <w:pPr>
              <w:numPr>
                <w:ilvl w:val="0"/>
                <w:numId w:val="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64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48">
            <w:pPr>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4A">
            <w:pPr>
              <w:spacing w:after="120" w:line="316.8" w:lineRule="auto"/>
              <w:rPr>
                <w:rFonts w:ascii="Calibri" w:cs="Calibri" w:eastAsia="Calibri" w:hAnsi="Calibri"/>
              </w:rPr>
            </w:pPr>
            <w:r w:rsidDel="00000000" w:rsidR="00000000" w:rsidRPr="00000000">
              <w:rPr>
                <w:rFonts w:ascii="Calibri" w:cs="Calibri" w:eastAsia="Calibri" w:hAnsi="Calibri"/>
                <w:rtl w:val="0"/>
              </w:rPr>
              <w:t xml:space="preserve">With assistance as needed, students complete an evidence chart in preparation of creating a permanent product that answers the prompt: Select two of the texts we have read and create a permanent product including the following:</w:t>
            </w:r>
          </w:p>
          <w:p w:rsidR="00000000" w:rsidDel="00000000" w:rsidP="00000000" w:rsidRDefault="00000000" w:rsidRPr="00000000" w14:paraId="0000064B">
            <w:pPr>
              <w:numPr>
                <w:ilvl w:val="0"/>
                <w:numId w:val="16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Compare and contrast how information is presented in each text</w:t>
            </w:r>
          </w:p>
          <w:p w:rsidR="00000000" w:rsidDel="00000000" w:rsidP="00000000" w:rsidRDefault="00000000" w:rsidRPr="00000000" w14:paraId="0000064C">
            <w:pPr>
              <w:numPr>
                <w:ilvl w:val="0"/>
                <w:numId w:val="16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whether differences resulted from fact or interpretations</w:t>
            </w:r>
          </w:p>
          <w:p w:rsidR="00000000" w:rsidDel="00000000" w:rsidP="00000000" w:rsidRDefault="00000000" w:rsidRPr="00000000" w14:paraId="0000064D">
            <w:pPr>
              <w:numPr>
                <w:ilvl w:val="0"/>
                <w:numId w:val="16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Cite textual evidence to support your response.</w:t>
            </w:r>
          </w:p>
          <w:p w:rsidR="00000000" w:rsidDel="00000000" w:rsidP="00000000" w:rsidRDefault="00000000" w:rsidRPr="00000000" w14:paraId="0000064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4F">
            <w:pPr>
              <w:spacing w:line="288" w:lineRule="auto"/>
              <w:rPr>
                <w:rFonts w:ascii="Calibri" w:cs="Calibri" w:eastAsia="Calibri" w:hAnsi="Calibri"/>
              </w:rPr>
            </w:pPr>
            <w:r w:rsidDel="00000000" w:rsidR="00000000" w:rsidRPr="00000000">
              <w:rPr>
                <w:rFonts w:ascii="Calibri" w:cs="Calibri" w:eastAsia="Calibri" w:hAnsi="Calibri"/>
                <w:rtl w:val="0"/>
              </w:rPr>
              <w:t xml:space="preserve">Evidence charts include:</w:t>
            </w:r>
          </w:p>
          <w:p w:rsidR="00000000" w:rsidDel="00000000" w:rsidP="00000000" w:rsidRDefault="00000000" w:rsidRPr="00000000" w14:paraId="00000650">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Key ideas of each chosen text</w:t>
            </w:r>
          </w:p>
          <w:p w:rsidR="00000000" w:rsidDel="00000000" w:rsidP="00000000" w:rsidRDefault="00000000" w:rsidRPr="00000000" w14:paraId="00000651">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the key ideas</w:t>
            </w:r>
          </w:p>
          <w:p w:rsidR="00000000" w:rsidDel="00000000" w:rsidP="00000000" w:rsidRDefault="00000000" w:rsidRPr="00000000" w14:paraId="00000652">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653">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information is presented in each chosen text</w:t>
            </w:r>
          </w:p>
          <w:p w:rsidR="00000000" w:rsidDel="00000000" w:rsidP="00000000" w:rsidRDefault="00000000" w:rsidRPr="00000000" w14:paraId="00000654">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how information is presented</w:t>
            </w:r>
          </w:p>
          <w:p w:rsidR="00000000" w:rsidDel="00000000" w:rsidP="00000000" w:rsidRDefault="00000000" w:rsidRPr="00000000" w14:paraId="00000655">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656">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of conflicting viewpoints in the chosen texts</w:t>
            </w:r>
          </w:p>
          <w:p w:rsidR="00000000" w:rsidDel="00000000" w:rsidP="00000000" w:rsidRDefault="00000000" w:rsidRPr="00000000" w14:paraId="00000657">
            <w:pPr>
              <w:numPr>
                <w:ilvl w:val="0"/>
                <w:numId w:val="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if conflicting viewpoints are a matter of fact or one's understanding</w:t>
            </w:r>
          </w:p>
          <w:p w:rsidR="00000000" w:rsidDel="00000000" w:rsidP="00000000" w:rsidRDefault="00000000" w:rsidRPr="00000000" w14:paraId="0000065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59">
            <w:pPr>
              <w:spacing w:line="288"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create a permanent product that includes a claim, develop a response in which ideas are logically grouped to support the claim, integrate evidence including quotations, and use conventions to produce clear writing. This prepares students to create a permanent product. </w:t>
            </w:r>
          </w:p>
          <w:p w:rsidR="00000000" w:rsidDel="00000000" w:rsidP="00000000" w:rsidRDefault="00000000" w:rsidRPr="00000000" w14:paraId="0000065A">
            <w:pPr>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65B">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65C">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5D">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practice preparing to create a permanent product  that analyzes conflicting information in two texts of their choice from the section. One of the texts students can choose for the product is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Students explain key ideas and how information is presented, supporting each with text evidence. If students choose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as one of their texts, they can use much of the same information from the evidence chart for this text when creating the permanent product. </w:t>
            </w:r>
          </w:p>
          <w:p w:rsidR="00000000" w:rsidDel="00000000" w:rsidP="00000000" w:rsidRDefault="00000000" w:rsidRPr="00000000" w14:paraId="0000065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5F">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60">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ideas from the text</w:t>
            </w:r>
            <w:r w:rsidDel="00000000" w:rsidR="00000000" w:rsidRPr="00000000">
              <w:rPr>
                <w:rFonts w:ascii="Calibri" w:cs="Calibri" w:eastAsia="Calibri" w:hAnsi="Calibri"/>
                <w:rtl w:val="0"/>
              </w:rPr>
              <w:t xml:space="preserve">“Sugar Cane” by Grace Nichols</w:t>
            </w:r>
            <w:r w:rsidDel="00000000" w:rsidR="00000000" w:rsidRPr="00000000">
              <w:rPr>
                <w:rFonts w:ascii="Calibri" w:cs="Calibri" w:eastAsia="Calibri" w:hAnsi="Calibri"/>
                <w:rtl w:val="0"/>
              </w:rPr>
              <w:t xml:space="preserve"> that conflict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w:t>
            </w:r>
          </w:p>
          <w:p w:rsidR="00000000" w:rsidDel="00000000" w:rsidP="00000000" w:rsidRDefault="00000000" w:rsidRPr="00000000" w14:paraId="00000661">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ideas from the video that conflict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662">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why two mediums have different interpretations using evidence to support their thinking?</w:t>
            </w:r>
          </w:p>
          <w:p w:rsidR="00000000" w:rsidDel="00000000" w:rsidP="00000000" w:rsidRDefault="00000000" w:rsidRPr="00000000" w14:paraId="00000663">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define the author’s (or producers) purpose for each medium and how the purpose is developed? </w:t>
            </w:r>
          </w:p>
          <w:p w:rsidR="00000000" w:rsidDel="00000000" w:rsidP="00000000" w:rsidRDefault="00000000" w:rsidRPr="00000000" w14:paraId="00000664">
            <w:pPr>
              <w:numPr>
                <w:ilvl w:val="0"/>
                <w:numId w:val="19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advantages and disadvantages of each medium?</w:t>
            </w:r>
          </w:p>
          <w:p w:rsidR="00000000" w:rsidDel="00000000" w:rsidP="00000000" w:rsidRDefault="00000000" w:rsidRPr="00000000" w14:paraId="00000665">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66">
            <w:pPr>
              <w:numPr>
                <w:ilvl w:val="0"/>
                <w:numId w:val="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in writing if the conflict is a matter of fact or interpretation?</w:t>
            </w:r>
          </w:p>
          <w:p w:rsidR="00000000" w:rsidDel="00000000" w:rsidP="00000000" w:rsidRDefault="00000000" w:rsidRPr="00000000" w14:paraId="00000667">
            <w:pPr>
              <w:numPr>
                <w:ilvl w:val="0"/>
                <w:numId w:val="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668">
            <w:pPr>
              <w:numPr>
                <w:ilvl w:val="0"/>
                <w:numId w:val="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66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A">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6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p w:rsidR="00000000" w:rsidDel="00000000" w:rsidP="00000000" w:rsidRDefault="00000000" w:rsidRPr="00000000" w14:paraId="0000066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6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671">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672">
            <w:pPr>
              <w:widowControl w:val="0"/>
              <w:numPr>
                <w:ilvl w:val="0"/>
                <w:numId w:val="17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673">
            <w:pPr>
              <w:widowControl w:val="0"/>
              <w:numPr>
                <w:ilvl w:val="0"/>
                <w:numId w:val="16"/>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Language Links from TWR for lesson 15</w:t>
            </w:r>
          </w:p>
          <w:p w:rsidR="00000000" w:rsidDel="00000000" w:rsidP="00000000" w:rsidRDefault="00000000" w:rsidRPr="00000000" w14:paraId="00000674">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75">
            <w:pPr>
              <w:widowControl w:val="0"/>
              <w:spacing w:line="240" w:lineRule="auto"/>
              <w:ind w:left="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7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78">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679">
            <w:pPr>
              <w:numPr>
                <w:ilvl w:val="0"/>
                <w:numId w:val="151"/>
              </w:numPr>
              <w:spacing w:line="240" w:lineRule="auto"/>
              <w:ind w:left="720" w:hanging="360"/>
              <w:rPr>
                <w:rFonts w:ascii="Calibri" w:cs="Calibri" w:eastAsia="Calibri" w:hAnsi="Calibri"/>
                <w:sz w:val="22"/>
                <w:szCs w:val="22"/>
              </w:rPr>
            </w:pPr>
            <w:hyperlink r:id="rId123">
              <w:r w:rsidDel="00000000" w:rsidR="00000000" w:rsidRPr="00000000">
                <w:rPr>
                  <w:rFonts w:ascii="Calibri" w:cs="Calibri" w:eastAsia="Calibri" w:hAnsi="Calibri"/>
                  <w:color w:val="0b5394"/>
                  <w:rtl w:val="0"/>
                </w:rPr>
                <w:t xml:space="preserve"> </w:t>
              </w:r>
            </w:hyperlink>
            <w:hyperlink r:id="rId12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67A">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2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67B">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26">
              <w:r w:rsidDel="00000000" w:rsidR="00000000" w:rsidRPr="00000000">
                <w:rPr>
                  <w:rFonts w:ascii="Calibri" w:cs="Calibri" w:eastAsia="Calibri" w:hAnsi="Calibri"/>
                  <w:color w:val="0b5394"/>
                  <w:rtl w:val="0"/>
                </w:rPr>
                <w:t xml:space="preserve"> </w:t>
              </w:r>
            </w:hyperlink>
            <w:hyperlink r:id="rId12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67C">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7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7E">
            <w:pPr>
              <w:numPr>
                <w:ilvl w:val="0"/>
                <w:numId w:val="151"/>
              </w:numPr>
              <w:spacing w:line="240" w:lineRule="auto"/>
              <w:ind w:left="720" w:hanging="360"/>
              <w:rPr>
                <w:rFonts w:ascii="Calibri" w:cs="Calibri" w:eastAsia="Calibri" w:hAnsi="Calibri"/>
                <w:sz w:val="22"/>
                <w:szCs w:val="22"/>
              </w:rPr>
            </w:pPr>
            <w:hyperlink r:id="rId128">
              <w:r w:rsidDel="00000000" w:rsidR="00000000" w:rsidRPr="00000000">
                <w:rPr>
                  <w:rFonts w:ascii="Calibri" w:cs="Calibri" w:eastAsia="Calibri" w:hAnsi="Calibri"/>
                  <w:color w:val="0b5394"/>
                  <w:rtl w:val="0"/>
                </w:rPr>
                <w:t xml:space="preserve"> </w:t>
              </w:r>
            </w:hyperlink>
            <w:hyperlink r:id="rId12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7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68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8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682">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8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3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8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8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8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8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8B">
      <w:pPr>
        <w:spacing w:line="276" w:lineRule="auto"/>
        <w:rPr>
          <w:rFonts w:ascii="Calibri" w:cs="Calibri" w:eastAsia="Calibri" w:hAnsi="Calibri"/>
        </w:rPr>
      </w:pPr>
      <w:r w:rsidDel="00000000" w:rsidR="00000000" w:rsidRPr="00000000">
        <w:rPr>
          <w:rtl w:val="0"/>
        </w:rPr>
      </w:r>
    </w:p>
    <w:tbl>
      <w:tblPr>
        <w:tblStyle w:val="Table2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8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9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15: Determine the meaning of unknown words in context and analyzing texts that convey conflicting information on the same topic</w:t>
            </w:r>
          </w:p>
          <w:p w:rsidR="00000000" w:rsidDel="00000000" w:rsidP="00000000" w:rsidRDefault="00000000" w:rsidRPr="00000000" w14:paraId="00000692">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9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96">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In this lesson, students will work with new vocabulary words and read an informational text. Students will analyze the text, determine its central idea and supporting ideas, and consider information that conflicts with the anchor text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69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will read or be read to “How Sugar Changed the World” by Heather Whipps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69A">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central ideas over the course of the text (</w:t>
            </w:r>
            <w:hyperlink r:id="rId131">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9B">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a case in which two or more texts provide conflicting information on the same topic and identify where the texts disagree on matters of fact or interpretation (</w:t>
            </w:r>
            <w:hyperlink r:id="rId132">
              <w:r w:rsidDel="00000000" w:rsidR="00000000" w:rsidRPr="00000000">
                <w:rPr>
                  <w:rFonts w:ascii="Calibri" w:cs="Calibri" w:eastAsia="Calibri" w:hAnsi="Calibri"/>
                  <w:color w:val="1155cc"/>
                  <w:u w:val="single"/>
                  <w:rtl w:val="0"/>
                </w:rPr>
                <w:t xml:space="preserve">LC.RI.8.9</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9D">
            <w:pPr>
              <w:spacing w:line="288" w:lineRule="auto"/>
              <w:rPr>
                <w:rFonts w:ascii="Calibri" w:cs="Calibri" w:eastAsia="Calibri" w:hAnsi="Calibri"/>
              </w:rPr>
            </w:pPr>
            <w:r w:rsidDel="00000000" w:rsidR="00000000" w:rsidRPr="00000000">
              <w:rPr>
                <w:rFonts w:ascii="Calibri" w:cs="Calibri" w:eastAsia="Calibri" w:hAnsi="Calibri"/>
                <w:rtl w:val="0"/>
              </w:rPr>
              <w:t xml:space="preserve">Complete the final section of the handout for the text “How Sugar Changed the World.” (Is an idea that conflicts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 matter of fact or interpretation?) </w:t>
            </w:r>
          </w:p>
          <w:p w:rsidR="00000000" w:rsidDel="00000000" w:rsidP="00000000" w:rsidRDefault="00000000" w:rsidRPr="00000000" w14:paraId="0000069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9F">
            <w:pPr>
              <w:spacing w:line="288" w:lineRule="auto"/>
              <w:rPr>
                <w:rFonts w:ascii="Calibri" w:cs="Calibri" w:eastAsia="Calibri" w:hAnsi="Calibri"/>
              </w:rPr>
            </w:pPr>
            <w:r w:rsidDel="00000000" w:rsidR="00000000" w:rsidRPr="00000000">
              <w:rPr>
                <w:rFonts w:ascii="Calibri" w:cs="Calibri" w:eastAsia="Calibri" w:hAnsi="Calibri"/>
                <w:rtl w:val="0"/>
              </w:rPr>
              <w:t xml:space="preserve">Homework</w:t>
            </w:r>
            <w:r w:rsidDel="00000000" w:rsidR="00000000" w:rsidRPr="00000000">
              <w:rPr>
                <w:rFonts w:ascii="Calibri" w:cs="Calibri" w:eastAsia="Calibri" w:hAnsi="Calibri"/>
                <w:rtl w:val="0"/>
              </w:rPr>
              <w:t xml:space="preserve">: Read “Sugar” by Anup Shah. Complete the analyzing conflicting ideas handout for “Sugar.”</w:t>
            </w:r>
          </w:p>
          <w:p w:rsidR="00000000" w:rsidDel="00000000" w:rsidP="00000000" w:rsidRDefault="00000000" w:rsidRPr="00000000" w14:paraId="000006A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1">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A3">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c</w:t>
            </w:r>
            <w:r w:rsidDel="00000000" w:rsidR="00000000" w:rsidRPr="00000000">
              <w:rPr>
                <w:rFonts w:ascii="Calibri" w:cs="Calibri" w:eastAsia="Calibri" w:hAnsi="Calibri"/>
                <w:rtl w:val="0"/>
              </w:rPr>
              <w:t xml:space="preserve">omplete the final section of the handout for the text “How Sugar Changed the World.” (Is an idea that conflicts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 matter of fact or just what one may understand?)</w:t>
            </w:r>
          </w:p>
          <w:p w:rsidR="00000000" w:rsidDel="00000000" w:rsidP="00000000" w:rsidRDefault="00000000" w:rsidRPr="00000000" w14:paraId="000006A4">
            <w:pPr>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6A5">
            <w:pPr>
              <w:spacing w:line="240" w:lineRule="auto"/>
              <w:rPr>
                <w:rFonts w:ascii="Calibri" w:cs="Calibri" w:eastAsia="Calibri" w:hAnsi="Calibri"/>
              </w:rPr>
            </w:pPr>
            <w:r w:rsidDel="00000000" w:rsidR="00000000" w:rsidRPr="00000000">
              <w:rPr>
                <w:rFonts w:ascii="Calibri" w:cs="Calibri" w:eastAsia="Calibri" w:hAnsi="Calibri"/>
                <w:rtl w:val="0"/>
              </w:rPr>
              <w:t xml:space="preserve">During individual instruction time: Read or be read to “Sugar” by Anup Shah. Complete the analyzing conflicting ideas handout for “Sugar.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A7">
            <w:pPr>
              <w:numPr>
                <w:ilvl w:val="0"/>
                <w:numId w:val="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ideas from the text that conflict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w:t>
            </w:r>
          </w:p>
          <w:p w:rsidR="00000000" w:rsidDel="00000000" w:rsidP="00000000" w:rsidRDefault="00000000" w:rsidRPr="00000000" w14:paraId="000006A8">
            <w:pPr>
              <w:numPr>
                <w:ilvl w:val="0"/>
                <w:numId w:val="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in writing if the conflict is a matter of fact or interpretation?</w:t>
            </w:r>
          </w:p>
          <w:p w:rsidR="00000000" w:rsidDel="00000000" w:rsidP="00000000" w:rsidRDefault="00000000" w:rsidRPr="00000000" w14:paraId="000006A9">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A">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AC">
            <w:pPr>
              <w:numPr>
                <w:ilvl w:val="0"/>
                <w:numId w:val="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ideas from the text that conflict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w:t>
            </w:r>
          </w:p>
          <w:p w:rsidR="00000000" w:rsidDel="00000000" w:rsidP="00000000" w:rsidRDefault="00000000" w:rsidRPr="00000000" w14:paraId="000006AD">
            <w:pPr>
              <w:numPr>
                <w:ilvl w:val="0"/>
                <w:numId w:val="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if the conflict is a matter of fact or interpretation?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AF">
            <w:pPr>
              <w:widowControl w:val="0"/>
              <w:spacing w:line="288"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6B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“How Sugar Changed the World” by Heather Whipps</w:t>
            </w:r>
          </w:p>
          <w:p w:rsidR="00000000" w:rsidDel="00000000" w:rsidP="00000000" w:rsidRDefault="00000000" w:rsidRPr="00000000" w14:paraId="000006B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B4">
            <w:pPr>
              <w:widowControl w:val="0"/>
              <w:spacing w:line="288"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by Marc Aronson and Marina Budhos</w:t>
            </w:r>
          </w:p>
          <w:p w:rsidR="00000000" w:rsidDel="00000000" w:rsidP="00000000" w:rsidRDefault="00000000" w:rsidRPr="00000000" w14:paraId="000006B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“How Sugar Changed the World” by Heather Whipps</w:t>
            </w:r>
          </w:p>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B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BA">
            <w:pPr>
              <w:widowControl w:val="0"/>
              <w:numPr>
                <w:ilvl w:val="0"/>
                <w:numId w:val="5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conflicting ideas handout</w:t>
            </w:r>
          </w:p>
          <w:p w:rsidR="00000000" w:rsidDel="00000000" w:rsidP="00000000" w:rsidRDefault="00000000" w:rsidRPr="00000000" w14:paraId="000006B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BC">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B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BE">
            <w:pPr>
              <w:widowControl w:val="0"/>
              <w:numPr>
                <w:ilvl w:val="0"/>
                <w:numId w:val="23"/>
              </w:numPr>
              <w:spacing w:line="240" w:lineRule="auto"/>
              <w:ind w:left="720" w:hanging="360"/>
              <w:rPr>
                <w:rFonts w:ascii="Calibri" w:cs="Calibri" w:eastAsia="Calibri" w:hAnsi="Calibri"/>
                <w:sz w:val="22"/>
                <w:szCs w:val="22"/>
              </w:rPr>
            </w:pPr>
            <w:hyperlink r:id="rId133">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6BF">
            <w:pPr>
              <w:widowControl w:val="0"/>
              <w:numPr>
                <w:ilvl w:val="0"/>
                <w:numId w:val="2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6C0">
            <w:pPr>
              <w:widowControl w:val="0"/>
              <w:numPr>
                <w:ilvl w:val="0"/>
                <w:numId w:val="2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C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C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C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C4">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C5">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C6">
            <w:pPr>
              <w:widowControl w:val="0"/>
              <w:numPr>
                <w:ilvl w:val="0"/>
                <w:numId w:val="191"/>
              </w:numPr>
              <w:spacing w:after="0" w:afterAutospacing="0" w:before="0" w:beforeAutospacing="0" w:line="240" w:lineRule="auto"/>
              <w:ind w:left="720" w:hanging="360"/>
            </w:pPr>
            <w:hyperlink r:id="rId134">
              <w:r w:rsidDel="00000000" w:rsidR="00000000" w:rsidRPr="00000000">
                <w:rPr>
                  <w:rFonts w:ascii="Calibri" w:cs="Calibri" w:eastAsia="Calibri" w:hAnsi="Calibri"/>
                  <w:sz w:val="14"/>
                  <w:szCs w:val="14"/>
                  <w:rtl w:val="0"/>
                </w:rPr>
                <w:t xml:space="preserve"> </w:t>
              </w:r>
            </w:hyperlink>
            <w:hyperlink r:id="rId13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C7">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C8">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C9">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6">
              <w:r w:rsidDel="00000000" w:rsidR="00000000" w:rsidRPr="00000000">
                <w:rPr>
                  <w:rFonts w:ascii="Calibri" w:cs="Calibri" w:eastAsia="Calibri" w:hAnsi="Calibri"/>
                  <w:color w:val="1155cc"/>
                  <w:u w:val="single"/>
                  <w:rtl w:val="0"/>
                </w:rPr>
                <w:t xml:space="preserve">Grade 6-8 Informational </w:t>
              </w:r>
            </w:hyperlink>
            <w:hyperlink r:id="rId137">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(LC.RI.8.9): </w:t>
            </w:r>
          </w:p>
          <w:p w:rsidR="00000000" w:rsidDel="00000000" w:rsidP="00000000" w:rsidRDefault="00000000" w:rsidRPr="00000000" w14:paraId="000006C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6C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6C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6C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6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6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6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6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6D3">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D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D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16: Analyzing different media that convey conflicting information on the same topic</w:t>
            </w:r>
          </w:p>
          <w:p w:rsidR="00000000" w:rsidDel="00000000" w:rsidP="00000000" w:rsidRDefault="00000000" w:rsidRPr="00000000" w14:paraId="000006D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D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view “Louisiana Sugarcane Farmer” and determine the central idea and supporting ideas. Students compare and contrast the ideas presented in the video to the ideas in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and determine whether conflicting information is the result of fact or interpretation.</w:t>
            </w:r>
          </w:p>
          <w:p w:rsidR="00000000" w:rsidDel="00000000" w:rsidP="00000000" w:rsidRDefault="00000000" w:rsidRPr="00000000" w14:paraId="000006D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views “Louisiana Sugarcane Farmer”.</w:t>
            </w:r>
          </w:p>
          <w:p w:rsidR="00000000" w:rsidDel="00000000" w:rsidP="00000000" w:rsidRDefault="00000000" w:rsidRPr="00000000" w14:paraId="000006E2">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development of the central ideas over the course of the text (</w:t>
            </w:r>
            <w:hyperlink r:id="rId138">
              <w:r w:rsidDel="00000000" w:rsidR="00000000" w:rsidRPr="00000000">
                <w:rPr>
                  <w:rFonts w:ascii="Calibri" w:cs="Calibri" w:eastAsia="Calibri" w:hAnsi="Calibri"/>
                  <w:color w:val="1155cc"/>
                  <w:u w:val="single"/>
                  <w:rtl w:val="0"/>
                </w:rPr>
                <w:t xml:space="preserve">LC.RI.8.2b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E3">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a case in which two or more texts provide conflicting information on the same topic and identify where the texts disagree on matters of fact or interpretation (</w:t>
            </w:r>
            <w:hyperlink r:id="rId139">
              <w:r w:rsidDel="00000000" w:rsidR="00000000" w:rsidRPr="00000000">
                <w:rPr>
                  <w:rFonts w:ascii="Calibri" w:cs="Calibri" w:eastAsia="Calibri" w:hAnsi="Calibri"/>
                  <w:color w:val="1155cc"/>
                  <w:u w:val="single"/>
                  <w:rtl w:val="0"/>
                </w:rPr>
                <w:t xml:space="preserve">LC.RI.8.9</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E5">
            <w:pPr>
              <w:spacing w:line="288"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w:t>
            </w:r>
          </w:p>
          <w:p w:rsidR="00000000" w:rsidDel="00000000" w:rsidP="00000000" w:rsidRDefault="00000000" w:rsidRPr="00000000" w14:paraId="000006E6">
            <w:pPr>
              <w:numPr>
                <w:ilvl w:val="1"/>
                <w:numId w:val="1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Why do the producers of the video and the authors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have different interpretations?</w:t>
            </w:r>
          </w:p>
          <w:p w:rsidR="00000000" w:rsidDel="00000000" w:rsidP="00000000" w:rsidRDefault="00000000" w:rsidRPr="00000000" w14:paraId="000006E7">
            <w:pPr>
              <w:numPr>
                <w:ilvl w:val="1"/>
                <w:numId w:val="1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evidence from the video and the text.</w:t>
            </w:r>
          </w:p>
          <w:p w:rsidR="00000000" w:rsidDel="00000000" w:rsidP="00000000" w:rsidRDefault="00000000" w:rsidRPr="00000000" w14:paraId="000006E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E9">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EB">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r</w:t>
            </w:r>
            <w:r w:rsidDel="00000000" w:rsidR="00000000" w:rsidRPr="00000000">
              <w:rPr>
                <w:rFonts w:ascii="Calibri" w:cs="Calibri" w:eastAsia="Calibri" w:hAnsi="Calibri"/>
                <w:rtl w:val="0"/>
              </w:rPr>
              <w:t xml:space="preserve">espond to the following in your reading log:</w:t>
            </w:r>
          </w:p>
          <w:p w:rsidR="00000000" w:rsidDel="00000000" w:rsidP="00000000" w:rsidRDefault="00000000" w:rsidRPr="00000000" w14:paraId="000006EC">
            <w:pPr>
              <w:numPr>
                <w:ilvl w:val="1"/>
                <w:numId w:val="1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Why do the producers of the video and the authors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have different understandings?</w:t>
            </w:r>
          </w:p>
          <w:p w:rsidR="00000000" w:rsidDel="00000000" w:rsidP="00000000" w:rsidRDefault="00000000" w:rsidRPr="00000000" w14:paraId="000006ED">
            <w:pPr>
              <w:numPr>
                <w:ilvl w:val="1"/>
                <w:numId w:val="1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evidence from the video.</w:t>
            </w:r>
          </w:p>
          <w:p w:rsidR="00000000" w:rsidDel="00000000" w:rsidP="00000000" w:rsidRDefault="00000000" w:rsidRPr="00000000" w14:paraId="000006EE">
            <w:pPr>
              <w:numPr>
                <w:ilvl w:val="1"/>
                <w:numId w:val="11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evidence from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F0">
            <w:pPr>
              <w:numPr>
                <w:ilvl w:val="0"/>
                <w:numId w:val="14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ideas from the video that conflict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6F1">
            <w:pPr>
              <w:numPr>
                <w:ilvl w:val="0"/>
                <w:numId w:val="14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why two mediums have different interpretations using evidence to support their thinking?</w:t>
            </w:r>
          </w:p>
          <w:p w:rsidR="00000000" w:rsidDel="00000000" w:rsidP="00000000" w:rsidRDefault="00000000" w:rsidRPr="00000000" w14:paraId="000006F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3">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F5">
            <w:pPr>
              <w:numPr>
                <w:ilvl w:val="0"/>
                <w:numId w:val="14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an idea from the video that conflicts with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6F6">
            <w:pPr>
              <w:numPr>
                <w:ilvl w:val="0"/>
                <w:numId w:val="14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why two mediums have different interpretations using evidence to support their thinking?</w:t>
            </w:r>
          </w:p>
          <w:p w:rsidR="00000000" w:rsidDel="00000000" w:rsidP="00000000" w:rsidRDefault="00000000" w:rsidRPr="00000000" w14:paraId="000006F7">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8">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FA">
            <w:pPr>
              <w:widowControl w:val="0"/>
              <w:spacing w:line="288"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6F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“Sugar” by Anup Shah</w:t>
            </w:r>
          </w:p>
          <w:p w:rsidR="00000000" w:rsidDel="00000000" w:rsidP="00000000" w:rsidRDefault="00000000" w:rsidRPr="00000000" w14:paraId="000006F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FF">
            <w:pPr>
              <w:widowControl w:val="0"/>
              <w:spacing w:line="288"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70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1">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0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04">
            <w:pPr>
              <w:widowControl w:val="0"/>
              <w:numPr>
                <w:ilvl w:val="0"/>
                <w:numId w:val="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“Louisiana Sugarcane Farmer” video</w:t>
            </w:r>
          </w:p>
          <w:p w:rsidR="00000000" w:rsidDel="00000000" w:rsidP="00000000" w:rsidRDefault="00000000" w:rsidRPr="00000000" w14:paraId="00000705">
            <w:pPr>
              <w:widowControl w:val="0"/>
              <w:numPr>
                <w:ilvl w:val="0"/>
                <w:numId w:val="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conflicting ideas handout</w:t>
            </w:r>
          </w:p>
          <w:p w:rsidR="00000000" w:rsidDel="00000000" w:rsidP="00000000" w:rsidRDefault="00000000" w:rsidRPr="00000000" w14:paraId="00000706">
            <w:pPr>
              <w:widowControl w:val="0"/>
              <w:numPr>
                <w:ilvl w:val="0"/>
                <w:numId w:val="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707">
            <w:pPr>
              <w:widowControl w:val="0"/>
              <w:numPr>
                <w:ilvl w:val="0"/>
                <w:numId w:val="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0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9">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0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0B">
            <w:pPr>
              <w:widowControl w:val="0"/>
              <w:numPr>
                <w:ilvl w:val="0"/>
                <w:numId w:val="86"/>
              </w:numPr>
              <w:spacing w:line="240" w:lineRule="auto"/>
              <w:ind w:left="720" w:hanging="360"/>
              <w:rPr>
                <w:rFonts w:ascii="Calibri" w:cs="Calibri" w:eastAsia="Calibri" w:hAnsi="Calibri"/>
                <w:sz w:val="22"/>
                <w:szCs w:val="22"/>
              </w:rPr>
            </w:pPr>
            <w:hyperlink r:id="rId140">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70C">
            <w:pPr>
              <w:widowControl w:val="0"/>
              <w:numPr>
                <w:ilvl w:val="0"/>
                <w:numId w:val="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0D">
            <w:pPr>
              <w:widowControl w:val="0"/>
              <w:numPr>
                <w:ilvl w:val="0"/>
                <w:numId w:val="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0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1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11">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12">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13">
            <w:pPr>
              <w:widowControl w:val="0"/>
              <w:numPr>
                <w:ilvl w:val="0"/>
                <w:numId w:val="191"/>
              </w:numPr>
              <w:spacing w:after="0" w:afterAutospacing="0" w:before="0" w:beforeAutospacing="0" w:line="240" w:lineRule="auto"/>
              <w:ind w:left="720" w:hanging="360"/>
            </w:pPr>
            <w:hyperlink r:id="rId141">
              <w:r w:rsidDel="00000000" w:rsidR="00000000" w:rsidRPr="00000000">
                <w:rPr>
                  <w:rFonts w:ascii="Calibri" w:cs="Calibri" w:eastAsia="Calibri" w:hAnsi="Calibri"/>
                  <w:sz w:val="14"/>
                  <w:szCs w:val="14"/>
                  <w:rtl w:val="0"/>
                </w:rPr>
                <w:t xml:space="preserve"> </w:t>
              </w:r>
            </w:hyperlink>
            <w:hyperlink r:id="rId14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14">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15">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16">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3">
              <w:r w:rsidDel="00000000" w:rsidR="00000000" w:rsidRPr="00000000">
                <w:rPr>
                  <w:rFonts w:ascii="Calibri" w:cs="Calibri" w:eastAsia="Calibri" w:hAnsi="Calibri"/>
                  <w:color w:val="1155cc"/>
                  <w:u w:val="single"/>
                  <w:rtl w:val="0"/>
                </w:rPr>
                <w:t xml:space="preserve">Grade 6-8 Informational </w:t>
              </w:r>
            </w:hyperlink>
            <w:hyperlink r:id="rId144">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(LC.RI.8.9): </w:t>
            </w:r>
          </w:p>
          <w:p w:rsidR="00000000" w:rsidDel="00000000" w:rsidP="00000000" w:rsidRDefault="00000000" w:rsidRPr="00000000" w14:paraId="000007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7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71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71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1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1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1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720">
      <w:pPr>
        <w:spacing w:line="276" w:lineRule="auto"/>
        <w:rPr>
          <w:rFonts w:ascii="Calibri" w:cs="Calibri" w:eastAsia="Calibri" w:hAnsi="Calibri"/>
        </w:rPr>
      </w:pPr>
      <w:r w:rsidDel="00000000" w:rsidR="00000000" w:rsidRPr="00000000">
        <w:rPr>
          <w:rtl w:val="0"/>
        </w:rPr>
      </w:r>
    </w:p>
    <w:tbl>
      <w:tblPr>
        <w:tblStyle w:val="Table2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2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2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17: Analyzing the author’s purpose and evaluating the advantages and disadvantages of different forms of media</w:t>
            </w:r>
          </w:p>
          <w:p w:rsidR="00000000" w:rsidDel="00000000" w:rsidP="00000000" w:rsidRDefault="00000000" w:rsidRPr="00000000" w14:paraId="00000727">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2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2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analyze the author’s purpose in several informational texts and a video. Students evaluate the advantages and disadvantages of each medium in conveying the purpose.</w:t>
            </w:r>
          </w:p>
          <w:p w:rsidR="00000000" w:rsidDel="00000000" w:rsidP="00000000" w:rsidRDefault="00000000" w:rsidRPr="00000000" w14:paraId="0000072C">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2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w:t>
            </w:r>
            <w:r w:rsidDel="00000000" w:rsidR="00000000" w:rsidRPr="00000000">
              <w:rPr>
                <w:rFonts w:ascii="Calibri" w:cs="Calibri" w:eastAsia="Calibri" w:hAnsi="Calibri"/>
                <w:rtl w:val="0"/>
              </w:rPr>
              <w:t xml:space="preserve">n this lesson, </w:t>
            </w:r>
            <w:r w:rsidDel="00000000" w:rsidR="00000000" w:rsidRPr="00000000">
              <w:rPr>
                <w:rFonts w:ascii="Calibri" w:cs="Calibri" w:eastAsia="Calibri" w:hAnsi="Calibri"/>
                <w:rtl w:val="0"/>
              </w:rPr>
              <w:t xml:space="preserve">the student</w:t>
            </w:r>
            <w:r w:rsidDel="00000000" w:rsidR="00000000" w:rsidRPr="00000000">
              <w:rPr>
                <w:rFonts w:ascii="Calibri" w:cs="Calibri" w:eastAsia="Calibri" w:hAnsi="Calibri"/>
                <w:highlight w:val="white"/>
                <w:rtl w:val="0"/>
              </w:rPr>
              <w:t xml:space="preserve"> analyzes the author’s purpose in an informational text and a video.</w:t>
            </w:r>
          </w:p>
          <w:p w:rsidR="00000000" w:rsidDel="00000000" w:rsidP="00000000" w:rsidRDefault="00000000" w:rsidRPr="00000000" w14:paraId="0000072F">
            <w:pPr>
              <w:widowControl w:val="0"/>
              <w:numPr>
                <w:ilvl w:val="0"/>
                <w:numId w:val="187"/>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Determine an author's point of view or purpose in a text and analyze how the author acknowledges and responds to conflicting evidence or viewpoints (</w:t>
            </w:r>
            <w:hyperlink r:id="rId145">
              <w:r w:rsidDel="00000000" w:rsidR="00000000" w:rsidRPr="00000000">
                <w:rPr>
                  <w:rFonts w:ascii="Calibri" w:cs="Calibri" w:eastAsia="Calibri" w:hAnsi="Calibri"/>
                  <w:color w:val="1155cc"/>
                  <w:highlight w:val="white"/>
                  <w:u w:val="single"/>
                  <w:rtl w:val="0"/>
                </w:rPr>
                <w:t xml:space="preserve">LC.RI.8.6</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31">
            <w:pPr>
              <w:spacing w:line="288"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w:t>
            </w:r>
          </w:p>
          <w:p w:rsidR="00000000" w:rsidDel="00000000" w:rsidP="00000000" w:rsidRDefault="00000000" w:rsidRPr="00000000" w14:paraId="00000732">
            <w:pPr>
              <w:numPr>
                <w:ilvl w:val="1"/>
                <w:numId w:val="2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Which text or video most effectively conveys the author’s purpose?</w:t>
            </w:r>
          </w:p>
          <w:p w:rsidR="00000000" w:rsidDel="00000000" w:rsidP="00000000" w:rsidRDefault="00000000" w:rsidRPr="00000000" w14:paraId="00000733">
            <w:pPr>
              <w:numPr>
                <w:ilvl w:val="1"/>
                <w:numId w:val="2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evidence from the text or video.</w:t>
            </w:r>
          </w:p>
          <w:p w:rsidR="00000000" w:rsidDel="00000000" w:rsidP="00000000" w:rsidRDefault="00000000" w:rsidRPr="00000000" w14:paraId="0000073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35">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37">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r</w:t>
            </w:r>
            <w:r w:rsidDel="00000000" w:rsidR="00000000" w:rsidRPr="00000000">
              <w:rPr>
                <w:rFonts w:ascii="Calibri" w:cs="Calibri" w:eastAsia="Calibri" w:hAnsi="Calibri"/>
                <w:rtl w:val="0"/>
              </w:rPr>
              <w:t xml:space="preserve">espond to the following in your reading log:</w:t>
            </w:r>
          </w:p>
          <w:p w:rsidR="00000000" w:rsidDel="00000000" w:rsidP="00000000" w:rsidRDefault="00000000" w:rsidRPr="00000000" w14:paraId="00000738">
            <w:pPr>
              <w:numPr>
                <w:ilvl w:val="1"/>
                <w:numId w:val="2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Which one, the text or the video most effectively tells the author’s purpose?</w:t>
            </w:r>
          </w:p>
          <w:p w:rsidR="00000000" w:rsidDel="00000000" w:rsidP="00000000" w:rsidRDefault="00000000" w:rsidRPr="00000000" w14:paraId="00000739">
            <w:pPr>
              <w:numPr>
                <w:ilvl w:val="1"/>
                <w:numId w:val="2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your response with evidence from the text or video.</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3B">
            <w:pPr>
              <w:numPr>
                <w:ilvl w:val="0"/>
                <w:numId w:val="1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define the author’s (or producers) purpose for each medium and how the purpose is developed? </w:t>
            </w:r>
          </w:p>
          <w:p w:rsidR="00000000" w:rsidDel="00000000" w:rsidP="00000000" w:rsidRDefault="00000000" w:rsidRPr="00000000" w14:paraId="0000073C">
            <w:pPr>
              <w:numPr>
                <w:ilvl w:val="0"/>
                <w:numId w:val="1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the advantages and disadvantages of each medium?</w:t>
            </w:r>
          </w:p>
          <w:p w:rsidR="00000000" w:rsidDel="00000000" w:rsidP="00000000" w:rsidRDefault="00000000" w:rsidRPr="00000000" w14:paraId="0000073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3E">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40">
            <w:pPr>
              <w:numPr>
                <w:ilvl w:val="0"/>
                <w:numId w:val="1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locate the author’s (or producers) purpose for each medium. </w:t>
            </w:r>
          </w:p>
          <w:p w:rsidR="00000000" w:rsidDel="00000000" w:rsidP="00000000" w:rsidRDefault="00000000" w:rsidRPr="00000000" w14:paraId="00000741">
            <w:pPr>
              <w:numPr>
                <w:ilvl w:val="0"/>
                <w:numId w:val="1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the advantages and disadvantages of each medium?</w:t>
            </w:r>
          </w:p>
          <w:p w:rsidR="00000000" w:rsidDel="00000000" w:rsidP="00000000" w:rsidRDefault="00000000" w:rsidRPr="00000000" w14:paraId="0000074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43">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745">
            <w:pPr>
              <w:widowControl w:val="0"/>
              <w:spacing w:line="288"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74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“Sugar” by Anup Shah</w:t>
            </w:r>
          </w:p>
          <w:p w:rsidR="00000000" w:rsidDel="00000000" w:rsidP="00000000" w:rsidRDefault="00000000" w:rsidRPr="00000000" w14:paraId="0000074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48">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4A">
            <w:pPr>
              <w:widowControl w:val="0"/>
              <w:spacing w:line="288"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74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4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4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4F">
            <w:pPr>
              <w:widowControl w:val="0"/>
              <w:numPr>
                <w:ilvl w:val="0"/>
                <w:numId w:val="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“Louisiana Sugarcane Farmer” video</w:t>
            </w:r>
          </w:p>
          <w:p w:rsidR="00000000" w:rsidDel="00000000" w:rsidP="00000000" w:rsidRDefault="00000000" w:rsidRPr="00000000" w14:paraId="00000750">
            <w:pPr>
              <w:widowControl w:val="0"/>
              <w:numPr>
                <w:ilvl w:val="0"/>
                <w:numId w:val="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Evaluating media handout</w:t>
            </w:r>
          </w:p>
          <w:p w:rsidR="00000000" w:rsidDel="00000000" w:rsidP="00000000" w:rsidRDefault="00000000" w:rsidRPr="00000000" w14:paraId="00000751">
            <w:pPr>
              <w:widowControl w:val="0"/>
              <w:numPr>
                <w:ilvl w:val="0"/>
                <w:numId w:val="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conflicting ideas handout</w:t>
            </w:r>
          </w:p>
          <w:p w:rsidR="00000000" w:rsidDel="00000000" w:rsidP="00000000" w:rsidRDefault="00000000" w:rsidRPr="00000000" w14:paraId="00000752">
            <w:pPr>
              <w:widowControl w:val="0"/>
              <w:numPr>
                <w:ilvl w:val="0"/>
                <w:numId w:val="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753">
            <w:pPr>
              <w:widowControl w:val="0"/>
              <w:numPr>
                <w:ilvl w:val="0"/>
                <w:numId w:val="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5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5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5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57">
            <w:pPr>
              <w:widowControl w:val="0"/>
              <w:numPr>
                <w:ilvl w:val="0"/>
                <w:numId w:val="185"/>
              </w:numPr>
              <w:spacing w:line="240" w:lineRule="auto"/>
              <w:ind w:left="720" w:hanging="360"/>
              <w:rPr>
                <w:rFonts w:ascii="Calibri" w:cs="Calibri" w:eastAsia="Calibri" w:hAnsi="Calibri"/>
                <w:sz w:val="22"/>
                <w:szCs w:val="22"/>
              </w:rPr>
            </w:pPr>
            <w:hyperlink r:id="rId146">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758">
            <w:pPr>
              <w:widowControl w:val="0"/>
              <w:numPr>
                <w:ilvl w:val="0"/>
                <w:numId w:val="18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5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5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5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5C">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5D">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5E">
            <w:pPr>
              <w:widowControl w:val="0"/>
              <w:numPr>
                <w:ilvl w:val="0"/>
                <w:numId w:val="191"/>
              </w:numPr>
              <w:spacing w:after="0" w:afterAutospacing="0" w:before="0" w:beforeAutospacing="0" w:line="240" w:lineRule="auto"/>
              <w:ind w:left="720" w:hanging="360"/>
            </w:pPr>
            <w:hyperlink r:id="rId147">
              <w:r w:rsidDel="00000000" w:rsidR="00000000" w:rsidRPr="00000000">
                <w:rPr>
                  <w:rFonts w:ascii="Calibri" w:cs="Calibri" w:eastAsia="Calibri" w:hAnsi="Calibri"/>
                  <w:sz w:val="14"/>
                  <w:szCs w:val="14"/>
                  <w:rtl w:val="0"/>
                </w:rPr>
                <w:t xml:space="preserve"> </w:t>
              </w:r>
            </w:hyperlink>
            <w:hyperlink r:id="rId14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5F">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60">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61">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9">
              <w:r w:rsidDel="00000000" w:rsidR="00000000" w:rsidRPr="00000000">
                <w:rPr>
                  <w:rFonts w:ascii="Calibri" w:cs="Calibri" w:eastAsia="Calibri" w:hAnsi="Calibri"/>
                  <w:color w:val="1155cc"/>
                  <w:u w:val="single"/>
                  <w:rtl w:val="0"/>
                </w:rPr>
                <w:t xml:space="preserve">Grade 6-8 Informational </w:t>
              </w:r>
            </w:hyperlink>
            <w:hyperlink r:id="rId150">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(LC.RI.8.6):</w:t>
            </w:r>
          </w:p>
          <w:p w:rsidR="00000000" w:rsidDel="00000000" w:rsidP="00000000" w:rsidRDefault="00000000" w:rsidRPr="00000000" w14:paraId="000007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 </w:t>
            </w:r>
          </w:p>
          <w:p w:rsidR="00000000" w:rsidDel="00000000" w:rsidP="00000000" w:rsidRDefault="00000000" w:rsidRPr="00000000" w14:paraId="000007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 (Venn Diagram) </w:t>
            </w:r>
          </w:p>
          <w:p w:rsidR="00000000" w:rsidDel="00000000" w:rsidP="00000000" w:rsidRDefault="00000000" w:rsidRPr="00000000" w14:paraId="000007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76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6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76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 </w:t>
            </w:r>
          </w:p>
          <w:p w:rsidR="00000000" w:rsidDel="00000000" w:rsidP="00000000" w:rsidRDefault="00000000" w:rsidRPr="00000000" w14:paraId="0000076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6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76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6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w:t>
            </w:r>
          </w:p>
          <w:p w:rsidR="00000000" w:rsidDel="00000000" w:rsidP="00000000" w:rsidRDefault="00000000" w:rsidRPr="00000000" w14:paraId="0000076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76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76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76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w:t>
            </w:r>
          </w:p>
          <w:p w:rsidR="00000000" w:rsidDel="00000000" w:rsidP="00000000" w:rsidRDefault="00000000" w:rsidRPr="00000000" w14:paraId="0000077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containing the same key information </w:t>
            </w:r>
          </w:p>
          <w:p w:rsidR="00000000" w:rsidDel="00000000" w:rsidP="00000000" w:rsidRDefault="00000000" w:rsidRPr="00000000" w14:paraId="0000077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772">
      <w:pPr>
        <w:spacing w:line="276" w:lineRule="auto"/>
        <w:rPr>
          <w:rFonts w:ascii="Calibri" w:cs="Calibri" w:eastAsia="Calibri" w:hAnsi="Calibri"/>
        </w:rPr>
      </w:pPr>
      <w:r w:rsidDel="00000000" w:rsidR="00000000" w:rsidRPr="00000000">
        <w:rPr>
          <w:rtl w:val="0"/>
        </w:rPr>
      </w:r>
    </w:p>
    <w:tbl>
      <w:tblPr>
        <w:tblStyle w:val="Table2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7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7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18: Determining the strongest text evidence to support an idea and recognizing irrelevant evidence</w:t>
            </w:r>
          </w:p>
          <w:p w:rsidR="00000000" w:rsidDel="00000000" w:rsidP="00000000" w:rsidRDefault="00000000" w:rsidRPr="00000000" w14:paraId="00000779">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7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7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analyze a writing prompt and complete an evidence chart to organize ideas in preparation for writing the essay. Students practice determining the strongest text evidence to support a claim or conclusion.</w:t>
            </w:r>
          </w:p>
          <w:p w:rsidR="00000000" w:rsidDel="00000000" w:rsidP="00000000" w:rsidRDefault="00000000" w:rsidRPr="00000000" w14:paraId="0000077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8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rtl w:val="0"/>
              </w:rPr>
              <w:t xml:space="preserve">the student</w:t>
            </w:r>
            <w:r w:rsidDel="00000000" w:rsidR="00000000" w:rsidRPr="00000000">
              <w:rPr>
                <w:rFonts w:ascii="Calibri" w:cs="Calibri" w:eastAsia="Calibri" w:hAnsi="Calibri"/>
                <w:highlight w:val="white"/>
                <w:rtl w:val="0"/>
              </w:rPr>
              <w:t xml:space="preserve"> analyzes a writing prompt. </w:t>
            </w:r>
          </w:p>
          <w:p w:rsidR="00000000" w:rsidDel="00000000" w:rsidP="00000000" w:rsidRDefault="00000000" w:rsidRPr="00000000" w14:paraId="00000781">
            <w:pPr>
              <w:widowControl w:val="0"/>
              <w:numPr>
                <w:ilvl w:val="0"/>
                <w:numId w:val="16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Gather relevant information (e.g., highlight in text, quote or paraphrase from text or discussion) from print (e.g., text read aloud, printed image) and/or digital sources (e.g., video, audio, images/graphics) relevant to a topic (</w:t>
            </w:r>
            <w:hyperlink r:id="rId151">
              <w:r w:rsidDel="00000000" w:rsidR="00000000" w:rsidRPr="00000000">
                <w:rPr>
                  <w:rFonts w:ascii="Calibri" w:cs="Calibri" w:eastAsia="Calibri" w:hAnsi="Calibri"/>
                  <w:color w:val="1155cc"/>
                  <w:highlight w:val="white"/>
                  <w:u w:val="single"/>
                  <w:rtl w:val="0"/>
                </w:rPr>
                <w:t xml:space="preserve">LC.W.8.8a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82">
            <w:pPr>
              <w:widowControl w:val="0"/>
              <w:numPr>
                <w:ilvl w:val="0"/>
                <w:numId w:val="16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Evaluate the claim or argument to determine if it is supported by evidence (</w:t>
            </w:r>
            <w:hyperlink r:id="rId152">
              <w:r w:rsidDel="00000000" w:rsidR="00000000" w:rsidRPr="00000000">
                <w:rPr>
                  <w:rFonts w:ascii="Calibri" w:cs="Calibri" w:eastAsia="Calibri" w:hAnsi="Calibri"/>
                  <w:color w:val="1155cc"/>
                  <w:highlight w:val="white"/>
                  <w:u w:val="single"/>
                  <w:rtl w:val="0"/>
                </w:rPr>
                <w:t xml:space="preserve">LC.RI.8.8b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83">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85">
            <w:pPr>
              <w:spacing w:line="288" w:lineRule="auto"/>
              <w:rPr>
                <w:rFonts w:ascii="Calibri" w:cs="Calibri" w:eastAsia="Calibri" w:hAnsi="Calibri"/>
              </w:rPr>
            </w:pPr>
            <w:r w:rsidDel="00000000" w:rsidR="00000000" w:rsidRPr="00000000">
              <w:rPr>
                <w:rFonts w:ascii="Calibri" w:cs="Calibri" w:eastAsia="Calibri" w:hAnsi="Calibri"/>
                <w:rtl w:val="0"/>
              </w:rPr>
              <w:t xml:space="preserve">Revise your evidence chart based on the peer feedback. Evidence charts include:</w:t>
            </w:r>
          </w:p>
          <w:p w:rsidR="00000000" w:rsidDel="00000000" w:rsidP="00000000" w:rsidRDefault="00000000" w:rsidRPr="00000000" w14:paraId="00000786">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Key ideas of each chosen text</w:t>
            </w:r>
          </w:p>
          <w:p w:rsidR="00000000" w:rsidDel="00000000" w:rsidP="00000000" w:rsidRDefault="00000000" w:rsidRPr="00000000" w14:paraId="00000787">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the key ideas</w:t>
            </w:r>
          </w:p>
          <w:p w:rsidR="00000000" w:rsidDel="00000000" w:rsidP="00000000" w:rsidRDefault="00000000" w:rsidRPr="00000000" w14:paraId="00000788">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789">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information is presented in each chosen text</w:t>
            </w:r>
          </w:p>
          <w:p w:rsidR="00000000" w:rsidDel="00000000" w:rsidP="00000000" w:rsidRDefault="00000000" w:rsidRPr="00000000" w14:paraId="0000078A">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how information is presented</w:t>
            </w:r>
          </w:p>
          <w:p w:rsidR="00000000" w:rsidDel="00000000" w:rsidP="00000000" w:rsidRDefault="00000000" w:rsidRPr="00000000" w14:paraId="0000078B">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78C">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of conflicting viewpoints in the chosen texts</w:t>
            </w:r>
          </w:p>
          <w:p w:rsidR="00000000" w:rsidDel="00000000" w:rsidP="00000000" w:rsidRDefault="00000000" w:rsidRPr="00000000" w14:paraId="0000078D">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if conflicting viewpoints are a matter of fact or interpretation</w:t>
            </w:r>
          </w:p>
          <w:p w:rsidR="00000000" w:rsidDel="00000000" w:rsidP="00000000" w:rsidRDefault="00000000" w:rsidRPr="00000000" w14:paraId="0000078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8F">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91">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r</w:t>
            </w:r>
            <w:r w:rsidDel="00000000" w:rsidR="00000000" w:rsidRPr="00000000">
              <w:rPr>
                <w:rFonts w:ascii="Calibri" w:cs="Calibri" w:eastAsia="Calibri" w:hAnsi="Calibri"/>
                <w:rtl w:val="0"/>
              </w:rPr>
              <w:t xml:space="preserve">evise your evidence chart based on the peer feedback. Evidence charts include:</w:t>
            </w:r>
          </w:p>
          <w:p w:rsidR="00000000" w:rsidDel="00000000" w:rsidP="00000000" w:rsidRDefault="00000000" w:rsidRPr="00000000" w14:paraId="00000792">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Key ideas of each chosen text</w:t>
            </w:r>
          </w:p>
          <w:p w:rsidR="00000000" w:rsidDel="00000000" w:rsidP="00000000" w:rsidRDefault="00000000" w:rsidRPr="00000000" w14:paraId="00000793">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the key ideas</w:t>
            </w:r>
          </w:p>
          <w:p w:rsidR="00000000" w:rsidDel="00000000" w:rsidP="00000000" w:rsidRDefault="00000000" w:rsidRPr="00000000" w14:paraId="00000794">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795">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information is presented in each chosen text</w:t>
            </w:r>
          </w:p>
          <w:p w:rsidR="00000000" w:rsidDel="00000000" w:rsidP="00000000" w:rsidRDefault="00000000" w:rsidRPr="00000000" w14:paraId="00000796">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Text evidence that supports how information is presented</w:t>
            </w:r>
          </w:p>
          <w:p w:rsidR="00000000" w:rsidDel="00000000" w:rsidP="00000000" w:rsidRDefault="00000000" w:rsidRPr="00000000" w14:paraId="00000797">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Reasoning (how evidence supports response)</w:t>
            </w:r>
          </w:p>
          <w:p w:rsidR="00000000" w:rsidDel="00000000" w:rsidP="00000000" w:rsidRDefault="00000000" w:rsidRPr="00000000" w14:paraId="00000798">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of conflicting viewpoints in the chosen texts</w:t>
            </w:r>
          </w:p>
          <w:p w:rsidR="00000000" w:rsidDel="00000000" w:rsidP="00000000" w:rsidRDefault="00000000" w:rsidRPr="00000000" w14:paraId="00000799">
            <w:pPr>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Explanation if conflicting viewpoints are a matter of fact or one's understanding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9B">
            <w:pPr>
              <w:numPr>
                <w:ilvl w:val="0"/>
                <w:numId w:val="4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conflicting viewpoints that exist between two texts? </w:t>
            </w:r>
          </w:p>
          <w:p w:rsidR="00000000" w:rsidDel="00000000" w:rsidP="00000000" w:rsidRDefault="00000000" w:rsidRPr="00000000" w14:paraId="0000079C">
            <w:pPr>
              <w:numPr>
                <w:ilvl w:val="0"/>
                <w:numId w:val="4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in writing if the conflicting viewpoints are a matter of fact or interpretation?</w:t>
            </w:r>
          </w:p>
          <w:p w:rsidR="00000000" w:rsidDel="00000000" w:rsidP="00000000" w:rsidRDefault="00000000" w:rsidRPr="00000000" w14:paraId="0000079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9E">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A0">
            <w:pPr>
              <w:numPr>
                <w:ilvl w:val="0"/>
                <w:numId w:val="4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locate conflicting viewpoints that exist between two texts? </w:t>
            </w:r>
          </w:p>
          <w:p w:rsidR="00000000" w:rsidDel="00000000" w:rsidP="00000000" w:rsidRDefault="00000000" w:rsidRPr="00000000" w14:paraId="000007A1">
            <w:pPr>
              <w:numPr>
                <w:ilvl w:val="0"/>
                <w:numId w:val="4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explain if the conflicting viewpoints are a matter of fact or interpretation?</w:t>
            </w:r>
          </w:p>
          <w:p w:rsidR="00000000" w:rsidDel="00000000" w:rsidP="00000000" w:rsidRDefault="00000000" w:rsidRPr="00000000" w14:paraId="000007A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A3">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7A5">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7A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A8">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7A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A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AC">
            <w:pPr>
              <w:widowControl w:val="0"/>
              <w:numPr>
                <w:ilvl w:val="0"/>
                <w:numId w:val="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Evaluating media handout</w:t>
            </w:r>
          </w:p>
          <w:p w:rsidR="00000000" w:rsidDel="00000000" w:rsidP="00000000" w:rsidRDefault="00000000" w:rsidRPr="00000000" w14:paraId="000007AD">
            <w:pPr>
              <w:widowControl w:val="0"/>
              <w:numPr>
                <w:ilvl w:val="0"/>
                <w:numId w:val="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Analyzing conflicting ideas handout.</w:t>
            </w:r>
          </w:p>
          <w:p w:rsidR="00000000" w:rsidDel="00000000" w:rsidP="00000000" w:rsidRDefault="00000000" w:rsidRPr="00000000" w14:paraId="000007AE">
            <w:pPr>
              <w:widowControl w:val="0"/>
              <w:numPr>
                <w:ilvl w:val="0"/>
                <w:numId w:val="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prompt and evidence chart handout</w:t>
            </w:r>
          </w:p>
          <w:p w:rsidR="00000000" w:rsidDel="00000000" w:rsidP="00000000" w:rsidRDefault="00000000" w:rsidRPr="00000000" w14:paraId="000007A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B0">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B1">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B2">
            <w:pPr>
              <w:widowControl w:val="0"/>
              <w:numPr>
                <w:ilvl w:val="0"/>
                <w:numId w:val="1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B3">
            <w:pPr>
              <w:widowControl w:val="0"/>
              <w:numPr>
                <w:ilvl w:val="0"/>
                <w:numId w:val="1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B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B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B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B7">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B8">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B9">
            <w:pPr>
              <w:widowControl w:val="0"/>
              <w:numPr>
                <w:ilvl w:val="0"/>
                <w:numId w:val="191"/>
              </w:numPr>
              <w:spacing w:after="0" w:afterAutospacing="0" w:before="0" w:beforeAutospacing="0" w:line="240" w:lineRule="auto"/>
              <w:ind w:left="720" w:hanging="360"/>
            </w:pPr>
            <w:hyperlink r:id="rId153">
              <w:r w:rsidDel="00000000" w:rsidR="00000000" w:rsidRPr="00000000">
                <w:rPr>
                  <w:rFonts w:ascii="Calibri" w:cs="Calibri" w:eastAsia="Calibri" w:hAnsi="Calibri"/>
                  <w:sz w:val="14"/>
                  <w:szCs w:val="14"/>
                  <w:rtl w:val="0"/>
                </w:rPr>
                <w:t xml:space="preserve"> </w:t>
              </w:r>
            </w:hyperlink>
            <w:hyperlink r:id="rId15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BA">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BB">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BC">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55">
              <w:r w:rsidDel="00000000" w:rsidR="00000000" w:rsidRPr="00000000">
                <w:rPr>
                  <w:rFonts w:ascii="Calibri" w:cs="Calibri" w:eastAsia="Calibri" w:hAnsi="Calibri"/>
                  <w:color w:val="1155cc"/>
                  <w:u w:val="single"/>
                  <w:rtl w:val="0"/>
                </w:rPr>
                <w:t xml:space="preserve">Grade 6-8 Informational </w:t>
              </w:r>
            </w:hyperlink>
            <w:hyperlink r:id="rId156">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(LC.RI.8.8b):</w:t>
            </w:r>
          </w:p>
          <w:p w:rsidR="00000000" w:rsidDel="00000000" w:rsidP="00000000" w:rsidRDefault="00000000" w:rsidRPr="00000000" w14:paraId="000007B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w:t>
            </w:r>
          </w:p>
          <w:p w:rsidR="00000000" w:rsidDel="00000000" w:rsidP="00000000" w:rsidRDefault="00000000" w:rsidRPr="00000000" w14:paraId="000007B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7B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7C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supporting details about the topic</w:t>
            </w:r>
          </w:p>
          <w:p w:rsidR="00000000" w:rsidDel="00000000" w:rsidP="00000000" w:rsidRDefault="00000000" w:rsidRPr="00000000" w14:paraId="000007C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7C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Technology (e.g., interactive whiteboard, informational texts read by the computer that highlights text) </w:t>
            </w:r>
          </w:p>
          <w:p w:rsidR="00000000" w:rsidDel="00000000" w:rsidP="00000000" w:rsidRDefault="00000000" w:rsidRPr="00000000" w14:paraId="000007C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C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7C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7C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7C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7C8">
      <w:pPr>
        <w:spacing w:line="276" w:lineRule="auto"/>
        <w:rPr>
          <w:rFonts w:ascii="Calibri" w:cs="Calibri" w:eastAsia="Calibri" w:hAnsi="Calibri"/>
        </w:rPr>
      </w:pPr>
      <w:r w:rsidDel="00000000" w:rsidR="00000000" w:rsidRPr="00000000">
        <w:rPr>
          <w:rtl w:val="0"/>
        </w:rPr>
      </w:r>
    </w:p>
    <w:tbl>
      <w:tblPr>
        <w:tblStyle w:val="Table2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C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C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19: Varying sentence structure to increase clarity and reader engagement</w:t>
            </w:r>
          </w:p>
          <w:p w:rsidR="00000000" w:rsidDel="00000000" w:rsidP="00000000" w:rsidRDefault="00000000" w:rsidRPr="00000000" w14:paraId="000007CF">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D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the sentence composing strategy to revise sentences in an example draft of an explanatory essay.</w:t>
            </w:r>
          </w:p>
          <w:p w:rsidR="00000000" w:rsidDel="00000000" w:rsidP="00000000" w:rsidRDefault="00000000" w:rsidRPr="00000000" w14:paraId="000007D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uses the sentence composing strategy.</w:t>
            </w:r>
          </w:p>
          <w:p w:rsidR="00000000" w:rsidDel="00000000" w:rsidP="00000000" w:rsidRDefault="00000000" w:rsidRPr="00000000" w14:paraId="000007D7">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 how your own view or opinion changes using new information provided by others (</w:t>
            </w:r>
            <w:hyperlink r:id="rId157">
              <w:r w:rsidDel="00000000" w:rsidR="00000000" w:rsidRPr="00000000">
                <w:rPr>
                  <w:rFonts w:ascii="Calibri" w:cs="Calibri" w:eastAsia="Calibri" w:hAnsi="Calibri"/>
                  <w:color w:val="1155cc"/>
                  <w:u w:val="single"/>
                  <w:rtl w:val="0"/>
                </w:rPr>
                <w:t xml:space="preserve">LC.SL.8.1c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D8">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158">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DA">
            <w:pPr>
              <w:spacing w:line="288" w:lineRule="auto"/>
              <w:rPr>
                <w:rFonts w:ascii="Calibri" w:cs="Calibri" w:eastAsia="Calibri" w:hAnsi="Calibri"/>
              </w:rPr>
            </w:pPr>
            <w:r w:rsidDel="00000000" w:rsidR="00000000" w:rsidRPr="00000000">
              <w:rPr>
                <w:rFonts w:ascii="Calibri" w:cs="Calibri" w:eastAsia="Calibri" w:hAnsi="Calibri"/>
                <w:rtl w:val="0"/>
              </w:rPr>
              <w:t xml:space="preserve">Conduct a whole-class discussion to answer the questions: Why does a good writer vary sentence structure?</w:t>
            </w:r>
          </w:p>
          <w:p w:rsidR="00000000" w:rsidDel="00000000" w:rsidP="00000000" w:rsidRDefault="00000000" w:rsidRPr="00000000" w14:paraId="000007DB">
            <w:pPr>
              <w:spacing w:line="288" w:lineRule="auto"/>
              <w:rPr>
                <w:rFonts w:ascii="Calibri" w:cs="Calibri" w:eastAsia="Calibri" w:hAnsi="Calibri"/>
              </w:rPr>
            </w:pPr>
            <w:r w:rsidDel="00000000" w:rsidR="00000000" w:rsidRPr="00000000">
              <w:rPr>
                <w:rFonts w:ascii="Calibri" w:cs="Calibri" w:eastAsia="Calibri" w:hAnsi="Calibri"/>
                <w:rtl w:val="0"/>
              </w:rPr>
              <w:t xml:space="preserve">What impact does varying sentence structure have on the reader?</w:t>
            </w:r>
          </w:p>
          <w:p w:rsidR="00000000" w:rsidDel="00000000" w:rsidP="00000000" w:rsidRDefault="00000000" w:rsidRPr="00000000" w14:paraId="000007D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DD">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DF">
            <w:pPr>
              <w:spacing w:line="288" w:lineRule="auto"/>
              <w:rPr>
                <w:rFonts w:ascii="Calibri" w:cs="Calibri" w:eastAsia="Calibri" w:hAnsi="Calibri"/>
              </w:rPr>
            </w:pPr>
            <w:r w:rsidDel="00000000" w:rsidR="00000000" w:rsidRPr="00000000">
              <w:rPr>
                <w:rFonts w:ascii="Calibri" w:cs="Calibri" w:eastAsia="Calibri" w:hAnsi="Calibri"/>
                <w:rtl w:val="0"/>
              </w:rPr>
              <w:t xml:space="preserve">Conduct a whole-class discussion to answer the questions: Why does a good writer change sentence structure?</w:t>
            </w:r>
          </w:p>
          <w:p w:rsidR="00000000" w:rsidDel="00000000" w:rsidP="00000000" w:rsidRDefault="00000000" w:rsidRPr="00000000" w14:paraId="000007E0">
            <w:pPr>
              <w:spacing w:line="288" w:lineRule="auto"/>
              <w:rPr>
                <w:rFonts w:ascii="Calibri" w:cs="Calibri" w:eastAsia="Calibri" w:hAnsi="Calibri"/>
                <w:color w:val="0000ff"/>
              </w:rPr>
            </w:pPr>
            <w:r w:rsidDel="00000000" w:rsidR="00000000" w:rsidRPr="00000000">
              <w:rPr>
                <w:rFonts w:ascii="Calibri" w:cs="Calibri" w:eastAsia="Calibri" w:hAnsi="Calibri"/>
                <w:rtl w:val="0"/>
              </w:rPr>
              <w:t xml:space="preserve">What impact does changing sentence structure have on the reader?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E2">
            <w:pPr>
              <w:numPr>
                <w:ilvl w:val="0"/>
                <w:numId w:val="10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structure of sentences in a sample essay? </w:t>
            </w:r>
          </w:p>
          <w:p w:rsidR="00000000" w:rsidDel="00000000" w:rsidP="00000000" w:rsidRDefault="00000000" w:rsidRPr="00000000" w14:paraId="000007E3">
            <w:pPr>
              <w:numPr>
                <w:ilvl w:val="0"/>
                <w:numId w:val="10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vary the structure of sentences using strategies for combining and expanding sentences?</w:t>
            </w:r>
          </w:p>
          <w:p w:rsidR="00000000" w:rsidDel="00000000" w:rsidP="00000000" w:rsidRDefault="00000000" w:rsidRPr="00000000" w14:paraId="000007E4">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E5">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E7">
            <w:pPr>
              <w:numPr>
                <w:ilvl w:val="0"/>
                <w:numId w:val="10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the structure of sentences? </w:t>
            </w:r>
          </w:p>
          <w:p w:rsidR="00000000" w:rsidDel="00000000" w:rsidP="00000000" w:rsidRDefault="00000000" w:rsidRPr="00000000" w14:paraId="000007E8">
            <w:pPr>
              <w:numPr>
                <w:ilvl w:val="0"/>
                <w:numId w:val="10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vary the structure of sentences?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7E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E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E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EF">
            <w:pPr>
              <w:widowControl w:val="0"/>
              <w:numPr>
                <w:ilvl w:val="0"/>
                <w:numId w:val="4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Explanatory essay draft handout</w:t>
            </w:r>
          </w:p>
          <w:p w:rsidR="00000000" w:rsidDel="00000000" w:rsidP="00000000" w:rsidRDefault="00000000" w:rsidRPr="00000000" w14:paraId="000007F0">
            <w:pPr>
              <w:widowControl w:val="0"/>
              <w:numPr>
                <w:ilvl w:val="0"/>
                <w:numId w:val="4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 handout</w:t>
            </w:r>
          </w:p>
          <w:p w:rsidR="00000000" w:rsidDel="00000000" w:rsidP="00000000" w:rsidRDefault="00000000" w:rsidRPr="00000000" w14:paraId="000007F1">
            <w:pPr>
              <w:widowControl w:val="0"/>
              <w:numPr>
                <w:ilvl w:val="0"/>
                <w:numId w:val="4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Highlighter</w:t>
            </w:r>
          </w:p>
          <w:p w:rsidR="00000000" w:rsidDel="00000000" w:rsidP="00000000" w:rsidRDefault="00000000" w:rsidRPr="00000000" w14:paraId="000007F2">
            <w:pPr>
              <w:widowControl w:val="0"/>
              <w:numPr>
                <w:ilvl w:val="0"/>
                <w:numId w:val="4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Index cards</w:t>
            </w:r>
          </w:p>
          <w:p w:rsidR="00000000" w:rsidDel="00000000" w:rsidP="00000000" w:rsidRDefault="00000000" w:rsidRPr="00000000" w14:paraId="000007F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F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F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F6">
            <w:pPr>
              <w:widowControl w:val="0"/>
              <w:numPr>
                <w:ilvl w:val="0"/>
                <w:numId w:val="1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F7">
            <w:pPr>
              <w:widowControl w:val="0"/>
              <w:numPr>
                <w:ilvl w:val="0"/>
                <w:numId w:val="1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F8">
            <w:pPr>
              <w:widowControl w:val="0"/>
              <w:numPr>
                <w:ilvl w:val="0"/>
                <w:numId w:val="11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7F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F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F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FC">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FD">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FE">
            <w:pPr>
              <w:widowControl w:val="0"/>
              <w:numPr>
                <w:ilvl w:val="0"/>
                <w:numId w:val="191"/>
              </w:numPr>
              <w:spacing w:after="0" w:afterAutospacing="0" w:before="0" w:beforeAutospacing="0" w:line="240" w:lineRule="auto"/>
              <w:ind w:left="720" w:hanging="360"/>
            </w:pPr>
            <w:hyperlink r:id="rId159">
              <w:r w:rsidDel="00000000" w:rsidR="00000000" w:rsidRPr="00000000">
                <w:rPr>
                  <w:rFonts w:ascii="Calibri" w:cs="Calibri" w:eastAsia="Calibri" w:hAnsi="Calibri"/>
                  <w:sz w:val="14"/>
                  <w:szCs w:val="14"/>
                  <w:rtl w:val="0"/>
                </w:rPr>
                <w:t xml:space="preserve"> </w:t>
              </w:r>
            </w:hyperlink>
            <w:hyperlink r:id="rId16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FF">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00">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01">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61">
              <w:r w:rsidDel="00000000" w:rsidR="00000000" w:rsidRPr="00000000">
                <w:rPr>
                  <w:rFonts w:ascii="Calibri" w:cs="Calibri" w:eastAsia="Calibri" w:hAnsi="Calibri"/>
                  <w:color w:val="1155cc"/>
                  <w:u w:val="single"/>
                  <w:rtl w:val="0"/>
                </w:rPr>
                <w:t xml:space="preserve">Grade 6-8 Informational </w:t>
              </w:r>
            </w:hyperlink>
            <w:hyperlink r:id="rId162">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80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0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04">
      <w:pPr>
        <w:spacing w:line="276" w:lineRule="auto"/>
        <w:rPr>
          <w:rFonts w:ascii="Calibri" w:cs="Calibri" w:eastAsia="Calibri" w:hAnsi="Calibri"/>
        </w:rPr>
      </w:pPr>
      <w:r w:rsidDel="00000000" w:rsidR="00000000" w:rsidRPr="00000000">
        <w:rPr>
          <w:rtl w:val="0"/>
        </w:rPr>
      </w:r>
    </w:p>
    <w:tbl>
      <w:tblPr>
        <w:tblStyle w:val="Table2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0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0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20: Revising and editing an explanatory essay</w:t>
            </w:r>
          </w:p>
          <w:p w:rsidR="00000000" w:rsidDel="00000000" w:rsidP="00000000" w:rsidRDefault="00000000" w:rsidRPr="00000000" w14:paraId="0000080B">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0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0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In this lesson, students use a revising and editing checklist to make changes to an example draft.</w:t>
            </w:r>
          </w:p>
          <w:p w:rsidR="00000000" w:rsidDel="00000000" w:rsidP="00000000" w:rsidRDefault="00000000" w:rsidRPr="00000000" w14:paraId="0000081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1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1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In this lesson, the student uses a revising and editing checklist to make changes to an example draft.</w:t>
            </w:r>
          </w:p>
          <w:p w:rsidR="00000000" w:rsidDel="00000000" w:rsidP="00000000" w:rsidRDefault="00000000" w:rsidRPr="00000000" w14:paraId="00000814">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163">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16">
            <w:pPr>
              <w:spacing w:line="240" w:lineRule="auto"/>
              <w:rPr>
                <w:rFonts w:ascii="Calibri" w:cs="Calibri" w:eastAsia="Calibri" w:hAnsi="Calibri"/>
              </w:rPr>
            </w:pPr>
            <w:r w:rsidDel="00000000" w:rsidR="00000000" w:rsidRPr="00000000">
              <w:rPr>
                <w:rFonts w:ascii="Calibri" w:cs="Calibri" w:eastAsia="Calibri" w:hAnsi="Calibri"/>
                <w:rtl w:val="0"/>
              </w:rPr>
              <w:t xml:space="preserve">Use the revising and editing checklists to make changes to the third paragraph of the draft essay.</w:t>
            </w:r>
          </w:p>
          <w:p w:rsidR="00000000" w:rsidDel="00000000" w:rsidP="00000000" w:rsidRDefault="00000000" w:rsidRPr="00000000" w14:paraId="00000817">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use the revising and editing checklists to make changes to the third paragraph of the draft essay.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1B">
            <w:pPr>
              <w:numPr>
                <w:ilvl w:val="0"/>
                <w:numId w:val="1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areas of improvement in a draft essay using an editing checklist? </w:t>
            </w:r>
          </w:p>
          <w:p w:rsidR="00000000" w:rsidDel="00000000" w:rsidP="00000000" w:rsidRDefault="00000000" w:rsidRPr="00000000" w14:paraId="0000081C">
            <w:pPr>
              <w:numPr>
                <w:ilvl w:val="0"/>
                <w:numId w:val="1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revise sentences in a draft essay to strengthen writing?</w:t>
            </w:r>
          </w:p>
          <w:p w:rsidR="00000000" w:rsidDel="00000000" w:rsidP="00000000" w:rsidRDefault="00000000" w:rsidRPr="00000000" w14:paraId="0000081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1E">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20">
            <w:pPr>
              <w:numPr>
                <w:ilvl w:val="0"/>
                <w:numId w:val="1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areas of improvement in a draft essay?</w:t>
            </w:r>
          </w:p>
          <w:p w:rsidR="00000000" w:rsidDel="00000000" w:rsidP="00000000" w:rsidRDefault="00000000" w:rsidRPr="00000000" w14:paraId="00000821">
            <w:pPr>
              <w:numPr>
                <w:ilvl w:val="1"/>
                <w:numId w:val="134"/>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 using an editing checklist? </w:t>
            </w:r>
          </w:p>
          <w:p w:rsidR="00000000" w:rsidDel="00000000" w:rsidP="00000000" w:rsidRDefault="00000000" w:rsidRPr="00000000" w14:paraId="00000822">
            <w:pPr>
              <w:numPr>
                <w:ilvl w:val="0"/>
                <w:numId w:val="13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revise sentences in a draft essay to strengthen writing?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24">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2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2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29">
            <w:pPr>
              <w:widowControl w:val="0"/>
              <w:numPr>
                <w:ilvl w:val="0"/>
                <w:numId w:val="9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Explanatory essay draft handout</w:t>
            </w:r>
          </w:p>
          <w:p w:rsidR="00000000" w:rsidDel="00000000" w:rsidP="00000000" w:rsidRDefault="00000000" w:rsidRPr="00000000" w14:paraId="0000082A">
            <w:pPr>
              <w:widowControl w:val="0"/>
              <w:numPr>
                <w:ilvl w:val="0"/>
                <w:numId w:val="9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Explanatory essay scoring tool</w:t>
            </w:r>
          </w:p>
          <w:p w:rsidR="00000000" w:rsidDel="00000000" w:rsidP="00000000" w:rsidRDefault="00000000" w:rsidRPr="00000000" w14:paraId="0000082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2C">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2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82E">
            <w:pPr>
              <w:widowControl w:val="0"/>
              <w:numPr>
                <w:ilvl w:val="0"/>
                <w:numId w:val="138"/>
              </w:numPr>
              <w:spacing w:line="240" w:lineRule="auto"/>
              <w:ind w:left="76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2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3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3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32">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833">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34">
            <w:pPr>
              <w:widowControl w:val="0"/>
              <w:numPr>
                <w:ilvl w:val="0"/>
                <w:numId w:val="191"/>
              </w:numPr>
              <w:spacing w:after="0" w:afterAutospacing="0" w:before="0" w:beforeAutospacing="0" w:line="240" w:lineRule="auto"/>
              <w:ind w:left="720" w:hanging="360"/>
            </w:pPr>
            <w:hyperlink r:id="rId164">
              <w:r w:rsidDel="00000000" w:rsidR="00000000" w:rsidRPr="00000000">
                <w:rPr>
                  <w:rFonts w:ascii="Calibri" w:cs="Calibri" w:eastAsia="Calibri" w:hAnsi="Calibri"/>
                  <w:sz w:val="14"/>
                  <w:szCs w:val="14"/>
                  <w:rtl w:val="0"/>
                </w:rPr>
                <w:t xml:space="preserve"> </w:t>
              </w:r>
            </w:hyperlink>
            <w:hyperlink r:id="rId16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35">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36">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37">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66">
              <w:r w:rsidDel="00000000" w:rsidR="00000000" w:rsidRPr="00000000">
                <w:rPr>
                  <w:rFonts w:ascii="Calibri" w:cs="Calibri" w:eastAsia="Calibri" w:hAnsi="Calibri"/>
                  <w:color w:val="1155cc"/>
                  <w:u w:val="single"/>
                  <w:rtl w:val="0"/>
                </w:rPr>
                <w:t xml:space="preserve">Grade 6-8 Informational </w:t>
              </w:r>
            </w:hyperlink>
            <w:hyperlink r:id="rId167">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83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C">
      <w:pPr>
        <w:spacing w:line="276" w:lineRule="auto"/>
        <w:rPr>
          <w:rFonts w:ascii="Calibri" w:cs="Calibri" w:eastAsia="Calibri" w:hAnsi="Calibri"/>
        </w:rPr>
      </w:pPr>
      <w:r w:rsidDel="00000000" w:rsidR="00000000" w:rsidRPr="00000000">
        <w:rPr>
          <w:rtl w:val="0"/>
        </w:rPr>
      </w:r>
    </w:p>
    <w:tbl>
      <w:tblPr>
        <w:tblStyle w:val="Table28"/>
        <w:tblW w:w="14385.000000000002"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23.383105802048"/>
        <w:gridCol w:w="2614.3387372013653"/>
        <w:gridCol w:w="2307.491467576792"/>
        <w:gridCol w:w="2614.3387372013653"/>
        <w:gridCol w:w="4725.44795221843"/>
        <w:tblGridChange w:id="0">
          <w:tblGrid>
            <w:gridCol w:w="2123.383105802048"/>
            <w:gridCol w:w="2614.3387372013653"/>
            <w:gridCol w:w="2307.491467576792"/>
            <w:gridCol w:w="2614.3387372013653"/>
            <w:gridCol w:w="4725.44795221843"/>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83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843">
            <w:pPr>
              <w:spacing w:line="276"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cdeeee" w:val="clear"/>
            <w:tcMar>
              <w:top w:w="100.0" w:type="dxa"/>
              <w:left w:w="100.0" w:type="dxa"/>
              <w:bottom w:w="100.0" w:type="dxa"/>
              <w:right w:w="100.0" w:type="dxa"/>
            </w:tcMar>
          </w:tcPr>
          <w:p w:rsidR="00000000" w:rsidDel="00000000" w:rsidP="00000000" w:rsidRDefault="00000000" w:rsidRPr="00000000" w14:paraId="0000084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4"/>
            <w:shd w:fill="auto" w:val="clear"/>
            <w:tcMar>
              <w:top w:w="100.0" w:type="dxa"/>
              <w:left w:w="100.0" w:type="dxa"/>
              <w:bottom w:w="100.0" w:type="dxa"/>
              <w:right w:w="100.0" w:type="dxa"/>
            </w:tcMar>
          </w:tcPr>
          <w:p w:rsidR="00000000" w:rsidDel="00000000" w:rsidP="00000000" w:rsidRDefault="00000000" w:rsidRPr="00000000" w14:paraId="00000848">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8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4"/>
            <w:shd w:fill="auto" w:val="clear"/>
            <w:tcMar>
              <w:top w:w="100.0" w:type="dxa"/>
              <w:left w:w="100.0" w:type="dxa"/>
              <w:bottom w:w="100.0" w:type="dxa"/>
              <w:right w:w="100.0" w:type="dxa"/>
            </w:tcMar>
          </w:tcPr>
          <w:p w:rsidR="00000000" w:rsidDel="00000000" w:rsidP="00000000" w:rsidRDefault="00000000" w:rsidRPr="00000000" w14:paraId="0000084D">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respond to the following question in their reading log: How did the fight for freedom throughout the world lead to the end of the Age of Sugar? Include two examples from the text in your response.</w:t>
            </w:r>
          </w:p>
          <w:p w:rsidR="00000000" w:rsidDel="00000000" w:rsidP="00000000" w:rsidRDefault="00000000" w:rsidRPr="00000000" w14:paraId="0000084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4F">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50">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continue to build knowledge of the sugar industry by reading Part 4 of </w:t>
            </w:r>
            <w:r w:rsidDel="00000000" w:rsidR="00000000" w:rsidRPr="00000000">
              <w:rPr>
                <w:rFonts w:ascii="Calibri" w:cs="Calibri" w:eastAsia="Calibri" w:hAnsi="Calibri"/>
                <w:i w:val="1"/>
                <w:rtl w:val="0"/>
              </w:rPr>
              <w:t xml:space="preserve">Sugar Changed the </w:t>
            </w:r>
            <w:r w:rsidDel="00000000" w:rsidR="00000000" w:rsidRPr="00000000">
              <w:rPr>
                <w:rFonts w:ascii="Calibri" w:cs="Calibri" w:eastAsia="Calibri" w:hAnsi="Calibri"/>
                <w:rtl w:val="0"/>
              </w:rPr>
              <w:t xml:space="preserve">World. Students dive deeper into one of the positive aspects of the sugar industry as revealed in the text: the influence the industry had on the abolition of slavery. This analysis of connections between ideas and events expands their understanding of the central idea of the text, that the sugar industry had both positive and negative aspects. Students also practice writing an explanatory essay explaining the connection between individuals in Part 4 of the text. </w:t>
            </w:r>
          </w:p>
          <w:p w:rsidR="00000000" w:rsidDel="00000000" w:rsidP="00000000" w:rsidRDefault="00000000" w:rsidRPr="00000000" w14:paraId="0000085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52">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explanatory essay. </w:t>
            </w:r>
          </w:p>
          <w:p w:rsidR="00000000" w:rsidDel="00000000" w:rsidP="00000000" w:rsidRDefault="00000000" w:rsidRPr="00000000" w14:paraId="0000085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54">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55">
            <w:pPr>
              <w:numPr>
                <w:ilvl w:val="0"/>
                <w:numId w:val="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a connection between individuals in a text? </w:t>
            </w:r>
          </w:p>
          <w:p w:rsidR="00000000" w:rsidDel="00000000" w:rsidP="00000000" w:rsidRDefault="00000000" w:rsidRPr="00000000" w14:paraId="00000856">
            <w:pPr>
              <w:numPr>
                <w:ilvl w:val="0"/>
                <w:numId w:val="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cause behind the decline of the sugar industry?</w:t>
            </w:r>
          </w:p>
          <w:p w:rsidR="00000000" w:rsidDel="00000000" w:rsidP="00000000" w:rsidRDefault="00000000" w:rsidRPr="00000000" w14:paraId="00000857">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58">
            <w:pPr>
              <w:numPr>
                <w:ilvl w:val="0"/>
                <w:numId w:val="3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859">
            <w:pPr>
              <w:numPr>
                <w:ilvl w:val="0"/>
                <w:numId w:val="3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85A">
            <w:pPr>
              <w:numPr>
                <w:ilvl w:val="0"/>
                <w:numId w:val="3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85B">
            <w:pPr>
              <w:numPr>
                <w:ilvl w:val="0"/>
                <w:numId w:val="3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organize the paragraphs of a multiparagraph essay?</w:t>
            </w:r>
          </w:p>
          <w:p w:rsidR="00000000" w:rsidDel="00000000" w:rsidP="00000000" w:rsidRDefault="00000000" w:rsidRPr="00000000" w14:paraId="0000085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5D">
            <w:pPr>
              <w:spacing w:line="240" w:lineRule="auto"/>
              <w:ind w:left="720" w:firstLine="0"/>
              <w:rPr>
                <w:rFonts w:ascii="Calibri" w:cs="Calibri" w:eastAsia="Calibri" w:hAnsi="Calibri"/>
              </w:rPr>
            </w:pPr>
            <w:r w:rsidDel="00000000" w:rsidR="00000000" w:rsidRPr="00000000">
              <w:rPr>
                <w:rtl w:val="0"/>
              </w:rPr>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8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8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8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86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868">
            <w:pPr>
              <w:widowControl w:val="0"/>
              <w:numPr>
                <w:ilvl w:val="0"/>
                <w:numId w:val="3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869">
            <w:pPr>
              <w:widowControl w:val="0"/>
              <w:numPr>
                <w:ilvl w:val="0"/>
                <w:numId w:val="3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86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6B">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86C">
            <w:pPr>
              <w:widowControl w:val="0"/>
              <w:spacing w:line="240" w:lineRule="auto"/>
              <w:ind w:left="0" w:firstLine="0"/>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6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86F">
            <w:pPr>
              <w:widowControl w:val="0"/>
              <w:numPr>
                <w:ilvl w:val="0"/>
                <w:numId w:val="17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870">
            <w:pPr>
              <w:widowControl w:val="0"/>
              <w:numPr>
                <w:ilvl w:val="0"/>
                <w:numId w:val="17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871">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Task for “indenture”</w:t>
            </w:r>
          </w:p>
          <w:p w:rsidR="00000000" w:rsidDel="00000000" w:rsidP="00000000" w:rsidRDefault="00000000" w:rsidRPr="00000000" w14:paraId="00000872">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873">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text-dependent questions for lesson 23</w:t>
            </w:r>
          </w:p>
          <w:p w:rsidR="00000000" w:rsidDel="00000000" w:rsidP="00000000" w:rsidRDefault="00000000" w:rsidRPr="00000000" w14:paraId="00000874">
            <w:pPr>
              <w:widowControl w:val="0"/>
              <w:spacing w:line="240" w:lineRule="auto"/>
              <w:ind w:left="21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875">
            <w:pPr>
              <w:widowControl w:val="0"/>
              <w:spacing w:line="240" w:lineRule="auto"/>
              <w:ind w:left="216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76">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77">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878">
            <w:pPr>
              <w:numPr>
                <w:ilvl w:val="0"/>
                <w:numId w:val="151"/>
              </w:numPr>
              <w:spacing w:line="240" w:lineRule="auto"/>
              <w:ind w:left="720" w:hanging="360"/>
              <w:rPr>
                <w:rFonts w:ascii="Calibri" w:cs="Calibri" w:eastAsia="Calibri" w:hAnsi="Calibri"/>
                <w:sz w:val="22"/>
                <w:szCs w:val="22"/>
              </w:rPr>
            </w:pPr>
            <w:hyperlink r:id="rId168">
              <w:r w:rsidDel="00000000" w:rsidR="00000000" w:rsidRPr="00000000">
                <w:rPr>
                  <w:rFonts w:ascii="Calibri" w:cs="Calibri" w:eastAsia="Calibri" w:hAnsi="Calibri"/>
                  <w:color w:val="0b5394"/>
                  <w:rtl w:val="0"/>
                </w:rPr>
                <w:t xml:space="preserve"> </w:t>
              </w:r>
            </w:hyperlink>
            <w:hyperlink r:id="rId16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879">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7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87A">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71">
              <w:r w:rsidDel="00000000" w:rsidR="00000000" w:rsidRPr="00000000">
                <w:rPr>
                  <w:rFonts w:ascii="Calibri" w:cs="Calibri" w:eastAsia="Calibri" w:hAnsi="Calibri"/>
                  <w:color w:val="0b5394"/>
                  <w:rtl w:val="0"/>
                </w:rPr>
                <w:t xml:space="preserve"> </w:t>
              </w:r>
            </w:hyperlink>
            <w:hyperlink r:id="rId17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87B">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7C">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7D">
            <w:pPr>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06 of Grade 08 </w:t>
            </w:r>
            <w:r w:rsidDel="00000000" w:rsidR="00000000" w:rsidRPr="00000000">
              <w:rPr>
                <w:rFonts w:ascii="Calibri" w:cs="Calibri" w:eastAsia="Calibri" w:hAnsi="Calibri"/>
                <w:i w:val="1"/>
                <w:rtl w:val="0"/>
              </w:rPr>
              <w:t xml:space="preserve">Sugar </w:t>
            </w:r>
            <w:r w:rsidDel="00000000" w:rsidR="00000000" w:rsidRPr="00000000">
              <w:rPr>
                <w:rFonts w:ascii="Calibri" w:cs="Calibri" w:eastAsia="Calibri" w:hAnsi="Calibri"/>
                <w:rtl w:val="0"/>
              </w:rPr>
              <w:t xml:space="preserve">- Section Supports</w:t>
            </w:r>
          </w:p>
          <w:p w:rsidR="00000000" w:rsidDel="00000000" w:rsidP="00000000" w:rsidRDefault="00000000" w:rsidRPr="00000000" w14:paraId="0000087E">
            <w:pPr>
              <w:numPr>
                <w:ilvl w:val="0"/>
                <w:numId w:val="151"/>
              </w:numPr>
              <w:spacing w:line="240" w:lineRule="auto"/>
              <w:ind w:left="720" w:hanging="360"/>
              <w:rPr>
                <w:rFonts w:ascii="Calibri" w:cs="Calibri" w:eastAsia="Calibri" w:hAnsi="Calibri"/>
                <w:sz w:val="22"/>
                <w:szCs w:val="22"/>
              </w:rPr>
            </w:pPr>
            <w:hyperlink r:id="rId173">
              <w:r w:rsidDel="00000000" w:rsidR="00000000" w:rsidRPr="00000000">
                <w:rPr>
                  <w:rFonts w:ascii="Calibri" w:cs="Calibri" w:eastAsia="Calibri" w:hAnsi="Calibri"/>
                  <w:color w:val="0b5394"/>
                  <w:rtl w:val="0"/>
                </w:rPr>
                <w:t xml:space="preserve"> </w:t>
              </w:r>
            </w:hyperlink>
            <w:hyperlink r:id="rId17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7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88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8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882">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83">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8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7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8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8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8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8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8C">
      <w:pPr>
        <w:spacing w:line="276" w:lineRule="auto"/>
        <w:rPr>
          <w:rFonts w:ascii="Calibri" w:cs="Calibri" w:eastAsia="Calibri" w:hAnsi="Calibri"/>
        </w:rPr>
      </w:pPr>
      <w:r w:rsidDel="00000000" w:rsidR="00000000" w:rsidRPr="00000000">
        <w:rPr>
          <w:rtl w:val="0"/>
        </w:rPr>
      </w:r>
    </w:p>
    <w:tbl>
      <w:tblPr>
        <w:tblStyle w:val="Table2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8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9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21: Practice cold read task</w:t>
            </w:r>
          </w:p>
          <w:p w:rsidR="00000000" w:rsidDel="00000000" w:rsidP="00000000" w:rsidRDefault="00000000" w:rsidRPr="00000000" w14:paraId="00000893">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9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two sections of Part Four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answer multiple choice questions based on the text as practice for the cold read task at the end of the unit.</w:t>
            </w:r>
          </w:p>
          <w:p w:rsidR="00000000" w:rsidDel="00000000" w:rsidP="00000000" w:rsidRDefault="00000000" w:rsidRPr="00000000" w14:paraId="00000898">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9A">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9C">
            <w:pPr>
              <w:spacing w:after="200" w:line="288" w:lineRule="auto"/>
              <w:rPr>
                <w:rFonts w:ascii="Calibri" w:cs="Calibri" w:eastAsia="Calibri" w:hAnsi="Calibri"/>
              </w:rPr>
            </w:pPr>
            <w:r w:rsidDel="00000000" w:rsidR="00000000" w:rsidRPr="00000000">
              <w:rPr>
                <w:rFonts w:ascii="Calibri" w:cs="Calibri" w:eastAsia="Calibri" w:hAnsi="Calibri"/>
                <w:rtl w:val="0"/>
              </w:rPr>
              <w:t xml:space="preserve">Analyze the answer options for questions 1-7 on the practice cold-read task. Explain your thinking for each correct answer option. </w:t>
            </w:r>
          </w:p>
          <w:p w:rsidR="00000000" w:rsidDel="00000000" w:rsidP="00000000" w:rsidRDefault="00000000" w:rsidRPr="00000000" w14:paraId="0000089D">
            <w:pPr>
              <w:numPr>
                <w:ilvl w:val="0"/>
                <w:numId w:val="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the language of the first three paragraphs of “A New System” differ from the rest of the passage? Which sentence from the first three paragraphs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your answer to part A?</w:t>
            </w:r>
          </w:p>
          <w:p w:rsidR="00000000" w:rsidDel="00000000" w:rsidP="00000000" w:rsidRDefault="00000000" w:rsidRPr="00000000" w14:paraId="0000089E">
            <w:pPr>
              <w:numPr>
                <w:ilvl w:val="0"/>
                <w:numId w:val="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meaning of the word </w:t>
            </w:r>
            <w:r w:rsidDel="00000000" w:rsidR="00000000" w:rsidRPr="00000000">
              <w:rPr>
                <w:rFonts w:ascii="Calibri" w:cs="Calibri" w:eastAsia="Calibri" w:hAnsi="Calibri"/>
                <w:i w:val="1"/>
                <w:rtl w:val="0"/>
              </w:rPr>
              <w:t xml:space="preserve">indenture</w:t>
            </w:r>
            <w:r w:rsidDel="00000000" w:rsidR="00000000" w:rsidRPr="00000000">
              <w:rPr>
                <w:rFonts w:ascii="Calibri" w:cs="Calibri" w:eastAsia="Calibri" w:hAnsi="Calibri"/>
                <w:rtl w:val="0"/>
              </w:rPr>
              <w:t xml:space="preserve">? Which sentence from the first four paragraphs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helps in understanding the meaning of </w:t>
            </w:r>
            <w:r w:rsidDel="00000000" w:rsidR="00000000" w:rsidRPr="00000000">
              <w:rPr>
                <w:rFonts w:ascii="Calibri" w:cs="Calibri" w:eastAsia="Calibri" w:hAnsi="Calibri"/>
                <w:i w:val="1"/>
                <w:rtl w:val="0"/>
              </w:rPr>
              <w:t xml:space="preserve">indenture</w:t>
            </w:r>
            <w:r w:rsidDel="00000000" w:rsidR="00000000" w:rsidRPr="00000000">
              <w:rPr>
                <w:rFonts w:ascii="Calibri" w:cs="Calibri" w:eastAsia="Calibri" w:hAnsi="Calibri"/>
                <w:rtl w:val="0"/>
              </w:rPr>
              <w:t xml:space="preserve">?</w:t>
            </w:r>
          </w:p>
          <w:p w:rsidR="00000000" w:rsidDel="00000000" w:rsidP="00000000" w:rsidRDefault="00000000" w:rsidRPr="00000000" w14:paraId="0000089F">
            <w:pPr>
              <w:numPr>
                <w:ilvl w:val="0"/>
                <w:numId w:val="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meaning of the authors’ use of figurative language in the sentence: </w:t>
            </w:r>
            <w:r w:rsidDel="00000000" w:rsidR="00000000" w:rsidRPr="00000000">
              <w:rPr>
                <w:rFonts w:ascii="Calibri" w:cs="Calibri" w:eastAsia="Calibri" w:hAnsi="Calibri"/>
                <w:b w:val="1"/>
                <w:rtl w:val="0"/>
              </w:rPr>
              <w:t xml:space="preserve">It is as if the hands on a great national clock were moving together toward high noon.</w:t>
            </w:r>
          </w:p>
          <w:p w:rsidR="00000000" w:rsidDel="00000000" w:rsidP="00000000" w:rsidRDefault="00000000" w:rsidRPr="00000000" w14:paraId="000008A0">
            <w:pPr>
              <w:numPr>
                <w:ilvl w:val="0"/>
                <w:numId w:val="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authors’ purpose in introducing the topic of religion in the first paragraph? Which sentence from the passage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your answer to part A?</w:t>
            </w:r>
          </w:p>
          <w:p w:rsidR="00000000" w:rsidDel="00000000" w:rsidP="00000000" w:rsidRDefault="00000000" w:rsidRPr="00000000" w14:paraId="000008A1">
            <w:pPr>
              <w:numPr>
                <w:ilvl w:val="0"/>
                <w:numId w:val="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Which sentence accurately states the advantage of including the photographs of Indian Sugar workers and the caption underneath?</w:t>
            </w:r>
          </w:p>
          <w:p w:rsidR="00000000" w:rsidDel="00000000" w:rsidP="00000000" w:rsidRDefault="00000000" w:rsidRPr="00000000" w14:paraId="000008A2">
            <w:pPr>
              <w:numPr>
                <w:ilvl w:val="0"/>
                <w:numId w:val="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do the authors make distinctions between the situations of the “enslaved Africans” and the “Indian indentures”? </w:t>
            </w:r>
          </w:p>
          <w:p w:rsidR="00000000" w:rsidDel="00000000" w:rsidP="00000000" w:rsidRDefault="00000000" w:rsidRPr="00000000" w14:paraId="000008A3">
            <w:pPr>
              <w:spacing w:line="240" w:lineRule="auto"/>
              <w:rPr>
                <w:rFonts w:ascii="Calibri" w:cs="Calibri" w:eastAsia="Calibri" w:hAnsi="Calibri"/>
              </w:rPr>
            </w:pPr>
            <w:r w:rsidDel="00000000" w:rsidR="00000000" w:rsidRPr="00000000">
              <w:rPr>
                <w:rFonts w:ascii="Calibri" w:cs="Calibri" w:eastAsia="Calibri" w:hAnsi="Calibri"/>
                <w:rtl w:val="0"/>
              </w:rPr>
              <w:t xml:space="preserve">How does the song “Ship Brothers” refine the authors’ description of the Indian attitude on the ships? Which line from the song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supports your answer to part A?</w:t>
            </w:r>
          </w:p>
          <w:p w:rsidR="00000000" w:rsidDel="00000000" w:rsidP="00000000" w:rsidRDefault="00000000" w:rsidRPr="00000000" w14:paraId="000008A4">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A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A8">
            <w:pPr>
              <w:numPr>
                <w:ilvl w:val="0"/>
                <w:numId w:val="13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key ideas in each section? </w:t>
            </w:r>
          </w:p>
          <w:p w:rsidR="00000000" w:rsidDel="00000000" w:rsidP="00000000" w:rsidRDefault="00000000" w:rsidRPr="00000000" w14:paraId="000008A9">
            <w:pPr>
              <w:numPr>
                <w:ilvl w:val="0"/>
                <w:numId w:val="13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thinking with evidence from the text?</w:t>
            </w:r>
          </w:p>
          <w:p w:rsidR="00000000" w:rsidDel="00000000" w:rsidP="00000000" w:rsidRDefault="00000000" w:rsidRPr="00000000" w14:paraId="000008AA">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AB">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AD">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AF">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8B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B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B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B5">
            <w:pPr>
              <w:widowControl w:val="0"/>
              <w:numPr>
                <w:ilvl w:val="0"/>
                <w:numId w:val="15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Practice cold read assessment items and answer sheet</w:t>
            </w:r>
          </w:p>
          <w:p w:rsidR="00000000" w:rsidDel="00000000" w:rsidP="00000000" w:rsidRDefault="00000000" w:rsidRPr="00000000" w14:paraId="000008B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B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B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B9">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B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BB">
      <w:pPr>
        <w:spacing w:line="276" w:lineRule="auto"/>
        <w:rPr>
          <w:rFonts w:ascii="Calibri" w:cs="Calibri" w:eastAsia="Calibri" w:hAnsi="Calibri"/>
        </w:rPr>
      </w:pPr>
      <w:r w:rsidDel="00000000" w:rsidR="00000000" w:rsidRPr="00000000">
        <w:rPr>
          <w:rtl w:val="0"/>
        </w:rPr>
      </w:r>
    </w:p>
    <w:tbl>
      <w:tblPr>
        <w:tblStyle w:val="Table3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B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C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22: Practice Cold-Read Task, Essay Response</w:t>
            </w:r>
          </w:p>
        </w:tc>
        <w:tc>
          <w:tcPr>
            <w:shd w:fill="d2d8ea" w:val="clear"/>
            <w:tcMar>
              <w:top w:w="100.0" w:type="dxa"/>
              <w:left w:w="100.0" w:type="dxa"/>
              <w:bottom w:w="100.0" w:type="dxa"/>
              <w:right w:w="100.0" w:type="dxa"/>
            </w:tcMar>
          </w:tcPr>
          <w:p w:rsidR="00000000" w:rsidDel="00000000" w:rsidP="00000000" w:rsidRDefault="00000000" w:rsidRPr="00000000" w14:paraId="000008C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write an essay based on two sections of Part Four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as practice for the cold read task at the end of the unit.</w:t>
            </w:r>
          </w:p>
          <w:p w:rsidR="00000000" w:rsidDel="00000000" w:rsidP="00000000" w:rsidRDefault="00000000" w:rsidRPr="00000000" w14:paraId="000008C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C8">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CA">
            <w:pPr>
              <w:spacing w:line="331.2" w:lineRule="auto"/>
              <w:rPr>
                <w:rFonts w:ascii="Calibri" w:cs="Calibri" w:eastAsia="Calibri" w:hAnsi="Calibri"/>
                <w:highlight w:val="white"/>
              </w:rPr>
            </w:pPr>
            <w:r w:rsidDel="00000000" w:rsidR="00000000" w:rsidRPr="00000000">
              <w:rPr>
                <w:rFonts w:ascii="Calibri" w:cs="Calibri" w:eastAsia="Calibri" w:hAnsi="Calibri"/>
                <w:rtl w:val="0"/>
              </w:rPr>
              <w:t xml:space="preserve">You have approximately 40 minutes to reread the text and answer question 8: </w:t>
            </w:r>
            <w:r w:rsidDel="00000000" w:rsidR="00000000" w:rsidRPr="00000000">
              <w:rPr>
                <w:rFonts w:ascii="Calibri" w:cs="Calibri" w:eastAsia="Calibri" w:hAnsi="Calibri"/>
                <w:highlight w:val="white"/>
                <w:rtl w:val="0"/>
              </w:rPr>
              <w:t xml:space="preserve">Read the last sentence from “A New System.”</w:t>
            </w:r>
          </w:p>
          <w:p w:rsidR="00000000" w:rsidDel="00000000" w:rsidP="00000000" w:rsidRDefault="00000000" w:rsidRPr="00000000" w14:paraId="000008CB">
            <w:pPr>
              <w:pBdr>
                <w:top w:color="auto" w:space="0" w:sz="0" w:val="none"/>
                <w:left w:color="auto" w:space="0" w:sz="0" w:val="none"/>
                <w:bottom w:color="auto" w:space="0" w:sz="0" w:val="none"/>
                <w:right w:color="auto" w:space="0" w:sz="0" w:val="none"/>
                <w:between w:color="auto" w:space="0" w:sz="0" w:val="none"/>
              </w:pBdr>
              <w:spacing w:before="200" w:line="331.2" w:lineRule="auto"/>
              <w:ind w:left="1080" w:right="90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Thus began a new chapter in the story of sugar.</w:t>
            </w:r>
          </w:p>
          <w:p w:rsidR="00000000" w:rsidDel="00000000" w:rsidP="00000000" w:rsidRDefault="00000000" w:rsidRPr="00000000" w14:paraId="000008C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CD">
            <w:pPr>
              <w:spacing w:line="331.2" w:lineRule="auto"/>
              <w:rPr>
                <w:rFonts w:ascii="Calibri" w:cs="Calibri" w:eastAsia="Calibri" w:hAnsi="Calibri"/>
              </w:rPr>
            </w:pPr>
            <w:r w:rsidDel="00000000" w:rsidR="00000000" w:rsidRPr="00000000">
              <w:rPr>
                <w:rFonts w:ascii="Calibri" w:cs="Calibri" w:eastAsia="Calibri" w:hAnsi="Calibri"/>
                <w:rtl w:val="0"/>
              </w:rPr>
              <w:t xml:space="preserve">Write a multiparagraph essay that explains how the authors connect the story of John Smith in British Guiana with the story of the person selling vegetables in British India and the description of Indian workers in “Crossing the Black Water.” Cite evidence from the text to support your response. Be sure to observe the conventions of standard English.</w:t>
            </w:r>
          </w:p>
          <w:p w:rsidR="00000000" w:rsidDel="00000000" w:rsidP="00000000" w:rsidRDefault="00000000" w:rsidRPr="00000000" w14:paraId="000008C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CF">
            <w:pPr>
              <w:spacing w:line="240" w:lineRule="auto"/>
              <w:rPr>
                <w:rFonts w:ascii="Calibri" w:cs="Calibri" w:eastAsia="Calibri" w:hAnsi="Calibri"/>
              </w:rPr>
            </w:pPr>
            <w:r w:rsidDel="00000000" w:rsidR="00000000" w:rsidRPr="00000000">
              <w:rPr>
                <w:rFonts w:ascii="Calibri" w:cs="Calibri" w:eastAsia="Calibri" w:hAnsi="Calibri"/>
                <w:rtl w:val="0"/>
              </w:rPr>
              <w:t xml:space="preserve">Homework: Continue reading Part Four of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(pages 108-114). Complete the summary handout based on the reading.</w:t>
            </w:r>
          </w:p>
          <w:p w:rsidR="00000000" w:rsidDel="00000000" w:rsidP="00000000" w:rsidRDefault="00000000" w:rsidRPr="00000000" w14:paraId="000008D0">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D2">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D4">
            <w:pPr>
              <w:numPr>
                <w:ilvl w:val="0"/>
                <w:numId w:val="12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a connection between individuals in a text? </w:t>
            </w:r>
          </w:p>
          <w:p w:rsidR="00000000" w:rsidDel="00000000" w:rsidP="00000000" w:rsidRDefault="00000000" w:rsidRPr="00000000" w14:paraId="000008D5">
            <w:pPr>
              <w:numPr>
                <w:ilvl w:val="0"/>
                <w:numId w:val="12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thinking with relevant and sufficient evidence from the text?</w:t>
            </w:r>
          </w:p>
          <w:p w:rsidR="00000000" w:rsidDel="00000000" w:rsidP="00000000" w:rsidRDefault="00000000" w:rsidRPr="00000000" w14:paraId="000008D6">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D7">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D9">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DB">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8DC">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DE">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E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E1">
            <w:pPr>
              <w:widowControl w:val="0"/>
              <w:numPr>
                <w:ilvl w:val="0"/>
                <w:numId w:val="15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Practice cold read assessment items and answer sheet</w:t>
            </w:r>
          </w:p>
          <w:p w:rsidR="00000000" w:rsidDel="00000000" w:rsidP="00000000" w:rsidRDefault="00000000" w:rsidRPr="00000000" w14:paraId="000008E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E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E4">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E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E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E7">
      <w:pPr>
        <w:spacing w:line="276" w:lineRule="auto"/>
        <w:rPr>
          <w:rFonts w:ascii="Calibri" w:cs="Calibri" w:eastAsia="Calibri" w:hAnsi="Calibri"/>
        </w:rPr>
      </w:pPr>
      <w:r w:rsidDel="00000000" w:rsidR="00000000" w:rsidRPr="00000000">
        <w:rPr>
          <w:rtl w:val="0"/>
        </w:rPr>
      </w:r>
    </w:p>
    <w:tbl>
      <w:tblPr>
        <w:tblStyle w:val="Table3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E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E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23: Engaging in collaborative reading and discussion</w:t>
            </w:r>
          </w:p>
          <w:p w:rsidR="00000000" w:rsidDel="00000000" w:rsidP="00000000" w:rsidRDefault="00000000" w:rsidRPr="00000000" w14:paraId="000008EE">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F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discuss Part Four of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in small groups.</w:t>
            </w:r>
          </w:p>
          <w:p w:rsidR="00000000" w:rsidDel="00000000" w:rsidP="00000000" w:rsidRDefault="00000000" w:rsidRPr="00000000" w14:paraId="000008F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5">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F7">
            <w:pP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reading log: How did the fight for freedom throughout the world lead to the end of the Age of Sugar? Include two examples from the text in your response.</w:t>
            </w:r>
          </w:p>
          <w:p w:rsidR="00000000" w:rsidDel="00000000" w:rsidP="00000000" w:rsidRDefault="00000000" w:rsidRPr="00000000" w14:paraId="000008F8">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A">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FC">
            <w:pPr>
              <w:numPr>
                <w:ilvl w:val="0"/>
                <w:numId w:val="11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cause behind the decline of the sugar industry? </w:t>
            </w:r>
          </w:p>
          <w:p w:rsidR="00000000" w:rsidDel="00000000" w:rsidP="00000000" w:rsidRDefault="00000000" w:rsidRPr="00000000" w14:paraId="000008FD">
            <w:pPr>
              <w:numPr>
                <w:ilvl w:val="0"/>
                <w:numId w:val="11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thinking with relevant and sufficient evidence from the text?</w:t>
            </w:r>
          </w:p>
          <w:p w:rsidR="00000000" w:rsidDel="00000000" w:rsidP="00000000" w:rsidRDefault="00000000" w:rsidRPr="00000000" w14:paraId="000008FE">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FF">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01">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903">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904">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0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0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09">
            <w:pPr>
              <w:widowControl w:val="0"/>
              <w:numPr>
                <w:ilvl w:val="0"/>
                <w:numId w:val="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Collaborative reading handout</w:t>
            </w:r>
          </w:p>
          <w:p w:rsidR="00000000" w:rsidDel="00000000" w:rsidP="00000000" w:rsidRDefault="00000000" w:rsidRPr="00000000" w14:paraId="0000090A">
            <w:pPr>
              <w:widowControl w:val="0"/>
              <w:numPr>
                <w:ilvl w:val="0"/>
                <w:numId w:val="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Summary handout</w:t>
            </w:r>
          </w:p>
          <w:p w:rsidR="00000000" w:rsidDel="00000000" w:rsidP="00000000" w:rsidRDefault="00000000" w:rsidRPr="00000000" w14:paraId="0000090B">
            <w:pPr>
              <w:widowControl w:val="0"/>
              <w:numPr>
                <w:ilvl w:val="0"/>
                <w:numId w:val="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0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0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0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0F">
            <w:pPr>
              <w:widowControl w:val="0"/>
              <w:numPr>
                <w:ilvl w:val="0"/>
                <w:numId w:val="33"/>
              </w:numPr>
              <w:spacing w:line="240" w:lineRule="auto"/>
              <w:ind w:left="720" w:hanging="360"/>
              <w:rPr>
                <w:rFonts w:ascii="Calibri" w:cs="Calibri" w:eastAsia="Calibri" w:hAnsi="Calibri"/>
                <w:sz w:val="22"/>
                <w:szCs w:val="22"/>
              </w:rPr>
            </w:pPr>
            <w:hyperlink r:id="rId176">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Sugar Changed the World</w:t>
            </w:r>
          </w:p>
          <w:p w:rsidR="00000000" w:rsidDel="00000000" w:rsidP="00000000" w:rsidRDefault="00000000" w:rsidRPr="00000000" w14:paraId="00000910">
            <w:pPr>
              <w:widowControl w:val="0"/>
              <w:numPr>
                <w:ilvl w:val="0"/>
                <w:numId w:val="3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11">
            <w:pPr>
              <w:widowControl w:val="0"/>
              <w:numPr>
                <w:ilvl w:val="0"/>
                <w:numId w:val="3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91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1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14">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15">
      <w:pPr>
        <w:spacing w:line="276" w:lineRule="auto"/>
        <w:rPr>
          <w:rFonts w:ascii="Calibri" w:cs="Calibri" w:eastAsia="Calibri" w:hAnsi="Calibri"/>
        </w:rPr>
      </w:pPr>
      <w:r w:rsidDel="00000000" w:rsidR="00000000" w:rsidRPr="00000000">
        <w:rPr>
          <w:rtl w:val="0"/>
        </w:rPr>
      </w:r>
    </w:p>
    <w:tbl>
      <w:tblPr>
        <w:tblStyle w:val="Table3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1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1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24: Developing a topic and organizing the multimedia presentation</w:t>
            </w:r>
          </w:p>
          <w:p w:rsidR="00000000" w:rsidDel="00000000" w:rsidP="00000000" w:rsidRDefault="00000000" w:rsidRPr="00000000" w14:paraId="0000091C">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1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an exemplar multimedia presentation to identify important characteristics of the genre. Students work in groups to develop a topic and organize their multimedia presentation.</w:t>
            </w:r>
          </w:p>
          <w:p w:rsidR="00000000" w:rsidDel="00000000" w:rsidP="00000000" w:rsidRDefault="00000000" w:rsidRPr="00000000" w14:paraId="0000092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23">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25">
            <w:pPr>
              <w:spacing w:line="240" w:lineRule="auto"/>
              <w:rPr>
                <w:rFonts w:ascii="Calibri" w:cs="Calibri" w:eastAsia="Calibri" w:hAnsi="Calibri"/>
              </w:rPr>
            </w:pPr>
            <w:r w:rsidDel="00000000" w:rsidR="00000000" w:rsidRPr="00000000">
              <w:rPr>
                <w:rFonts w:ascii="Calibri" w:cs="Calibri" w:eastAsia="Calibri" w:hAnsi="Calibri"/>
                <w:rtl w:val="0"/>
              </w:rPr>
              <w:t xml:space="preserve">Work with your group to develop a topic and categories and complete the storyboard for your presentation.</w:t>
            </w:r>
          </w:p>
          <w:p w:rsidR="00000000" w:rsidDel="00000000" w:rsidP="00000000" w:rsidRDefault="00000000" w:rsidRPr="00000000" w14:paraId="00000926">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28">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2A">
            <w:pPr>
              <w:numPr>
                <w:ilvl w:val="0"/>
                <w:numId w:val="5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important components of a presentation? </w:t>
            </w:r>
          </w:p>
          <w:p w:rsidR="00000000" w:rsidDel="00000000" w:rsidP="00000000" w:rsidRDefault="00000000" w:rsidRPr="00000000" w14:paraId="0000092B">
            <w:pPr>
              <w:numPr>
                <w:ilvl w:val="0"/>
                <w:numId w:val="5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an appropriate topic and categories for a multimedia presentation about sugar’s influence?</w:t>
            </w:r>
          </w:p>
          <w:p w:rsidR="00000000" w:rsidDel="00000000" w:rsidP="00000000" w:rsidRDefault="00000000" w:rsidRPr="00000000" w14:paraId="0000092C">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2D">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2F">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93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3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3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36">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Access to “Sugar’s Influence” exemplar presentation </w:t>
            </w:r>
          </w:p>
          <w:p w:rsidR="00000000" w:rsidDel="00000000" w:rsidP="00000000" w:rsidRDefault="00000000" w:rsidRPr="00000000" w14:paraId="00000937">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938">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presentation scoring tool</w:t>
            </w:r>
          </w:p>
          <w:p w:rsidR="00000000" w:rsidDel="00000000" w:rsidP="00000000" w:rsidRDefault="00000000" w:rsidRPr="00000000" w14:paraId="00000939">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Presentation storyboard handout</w:t>
            </w:r>
          </w:p>
          <w:p w:rsidR="00000000" w:rsidDel="00000000" w:rsidP="00000000" w:rsidRDefault="00000000" w:rsidRPr="00000000" w14:paraId="0000093A">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Concept map handout </w:t>
            </w:r>
          </w:p>
          <w:p w:rsidR="00000000" w:rsidDel="00000000" w:rsidP="00000000" w:rsidRDefault="00000000" w:rsidRPr="00000000" w14:paraId="0000093B">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93C">
            <w:pPr>
              <w:widowControl w:val="0"/>
              <w:numPr>
                <w:ilvl w:val="0"/>
                <w:numId w:val="1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3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3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3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40">
            <w:pPr>
              <w:widowControl w:val="0"/>
              <w:numPr>
                <w:ilvl w:val="0"/>
                <w:numId w:val="4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41">
            <w:pPr>
              <w:widowControl w:val="0"/>
              <w:numPr>
                <w:ilvl w:val="0"/>
                <w:numId w:val="4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4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4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44">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4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46">
      <w:pPr>
        <w:spacing w:line="276" w:lineRule="auto"/>
        <w:rPr>
          <w:rFonts w:ascii="Calibri" w:cs="Calibri" w:eastAsia="Calibri" w:hAnsi="Calibri"/>
        </w:rPr>
      </w:pPr>
      <w:r w:rsidDel="00000000" w:rsidR="00000000" w:rsidRPr="00000000">
        <w:rPr>
          <w:rtl w:val="0"/>
        </w:rPr>
      </w:r>
    </w:p>
    <w:tbl>
      <w:tblPr>
        <w:tblStyle w:val="Table3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4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4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25: Incorporating multimedia effectively to clarify, support, and enhance a topic</w:t>
            </w:r>
          </w:p>
          <w:p w:rsidR="00000000" w:rsidDel="00000000" w:rsidP="00000000" w:rsidRDefault="00000000" w:rsidRPr="00000000" w14:paraId="0000094D">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4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an exemplar presentation and then plan how to incorporate multimedia in their own presentation. Students work with their group to begin creating the presentation.</w:t>
            </w:r>
          </w:p>
          <w:p w:rsidR="00000000" w:rsidDel="00000000" w:rsidP="00000000" w:rsidRDefault="00000000" w:rsidRPr="00000000" w14:paraId="0000095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54">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56">
            <w:pPr>
              <w:spacing w:line="240" w:lineRule="auto"/>
              <w:rPr>
                <w:rFonts w:ascii="Calibri" w:cs="Calibri" w:eastAsia="Calibri" w:hAnsi="Calibri"/>
              </w:rPr>
            </w:pPr>
            <w:r w:rsidDel="00000000" w:rsidR="00000000" w:rsidRPr="00000000">
              <w:rPr>
                <w:rFonts w:ascii="Calibri" w:cs="Calibri" w:eastAsia="Calibri" w:hAnsi="Calibri"/>
                <w:rtl w:val="0"/>
              </w:rPr>
              <w:t xml:space="preserve">Work with your group to begin creating the multimedia presentation. Use the outline you created on the storyboard handout as you work.</w:t>
            </w:r>
          </w:p>
          <w:p w:rsidR="00000000" w:rsidDel="00000000" w:rsidP="00000000" w:rsidRDefault="00000000" w:rsidRPr="00000000" w14:paraId="00000957">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5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5B">
            <w:pPr>
              <w:numPr>
                <w:ilvl w:val="0"/>
                <w:numId w:val="15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effective multimedia elements in an exemplar presentation? </w:t>
            </w:r>
          </w:p>
          <w:p w:rsidR="00000000" w:rsidDel="00000000" w:rsidP="00000000" w:rsidRDefault="00000000" w:rsidRPr="00000000" w14:paraId="0000095C">
            <w:pPr>
              <w:numPr>
                <w:ilvl w:val="0"/>
                <w:numId w:val="15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incorporate multimedia elements in their own presentations to clarify, support, or enhance the topic?</w:t>
            </w:r>
          </w:p>
          <w:p w:rsidR="00000000" w:rsidDel="00000000" w:rsidP="00000000" w:rsidRDefault="00000000" w:rsidRPr="00000000" w14:paraId="0000095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5E">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60">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96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64">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6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67">
            <w:pPr>
              <w:widowControl w:val="0"/>
              <w:numPr>
                <w:ilvl w:val="0"/>
                <w:numId w:val="18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Access to “Sugar’s Influence” exemplar presentation </w:t>
            </w:r>
          </w:p>
          <w:p w:rsidR="00000000" w:rsidDel="00000000" w:rsidP="00000000" w:rsidRDefault="00000000" w:rsidRPr="00000000" w14:paraId="00000968">
            <w:pPr>
              <w:widowControl w:val="0"/>
              <w:numPr>
                <w:ilvl w:val="0"/>
                <w:numId w:val="18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969">
            <w:pPr>
              <w:widowControl w:val="0"/>
              <w:numPr>
                <w:ilvl w:val="0"/>
                <w:numId w:val="18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presentation scoring tool</w:t>
            </w:r>
          </w:p>
          <w:p w:rsidR="00000000" w:rsidDel="00000000" w:rsidP="00000000" w:rsidRDefault="00000000" w:rsidRPr="00000000" w14:paraId="0000096A">
            <w:pPr>
              <w:widowControl w:val="0"/>
              <w:numPr>
                <w:ilvl w:val="0"/>
                <w:numId w:val="18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Presentation storyboard handout</w:t>
            </w:r>
          </w:p>
          <w:p w:rsidR="00000000" w:rsidDel="00000000" w:rsidP="00000000" w:rsidRDefault="00000000" w:rsidRPr="00000000" w14:paraId="0000096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6C">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6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6E">
            <w:pPr>
              <w:widowControl w:val="0"/>
              <w:numPr>
                <w:ilvl w:val="0"/>
                <w:numId w:val="6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6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7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7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7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7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74">
      <w:pPr>
        <w:spacing w:line="276" w:lineRule="auto"/>
        <w:rPr>
          <w:rFonts w:ascii="Calibri" w:cs="Calibri" w:eastAsia="Calibri" w:hAnsi="Calibri"/>
        </w:rPr>
      </w:pPr>
      <w:r w:rsidDel="00000000" w:rsidR="00000000" w:rsidRPr="00000000">
        <w:rPr>
          <w:rtl w:val="0"/>
        </w:rPr>
      </w:r>
    </w:p>
    <w:tbl>
      <w:tblPr>
        <w:tblStyle w:val="Table3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97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7A">
            <w:pPr>
              <w:spacing w:line="276" w:lineRule="auto"/>
              <w:rPr>
                <w:rFonts w:ascii="Calibri" w:cs="Calibri" w:eastAsia="Calibri" w:hAnsi="Calibri"/>
              </w:rPr>
            </w:pPr>
            <w:r w:rsidDel="00000000" w:rsidR="00000000" w:rsidRPr="00000000">
              <w:rPr>
                <w:rFonts w:ascii="Calibri" w:cs="Calibri" w:eastAsia="Calibri" w:hAnsi="Calibri"/>
                <w:rtl w:val="0"/>
              </w:rPr>
              <w:t xml:space="preserve">7</w:t>
            </w:r>
          </w:p>
        </w:tc>
        <w:tc>
          <w:tcPr>
            <w:shd w:fill="cdeeee" w:val="clear"/>
            <w:tcMar>
              <w:top w:w="100.0" w:type="dxa"/>
              <w:left w:w="100.0" w:type="dxa"/>
              <w:bottom w:w="100.0" w:type="dxa"/>
              <w:right w:w="100.0" w:type="dxa"/>
            </w:tcMar>
          </w:tcPr>
          <w:p w:rsidR="00000000" w:rsidDel="00000000" w:rsidP="00000000" w:rsidRDefault="00000000" w:rsidRPr="00000000" w14:paraId="0000097C">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97E">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c>
          <w:tcPr>
            <w:shd w:fill="auto" w:val="clear"/>
            <w:tcMar>
              <w:top w:w="100.0" w:type="dxa"/>
              <w:left w:w="100.0" w:type="dxa"/>
              <w:bottom w:w="100.0" w:type="dxa"/>
              <w:right w:w="100.0" w:type="dxa"/>
            </w:tcMar>
          </w:tcPr>
          <w:p w:rsidR="00000000" w:rsidDel="00000000" w:rsidP="00000000" w:rsidRDefault="00000000" w:rsidRPr="00000000" w14:paraId="0000098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w:t>
            </w:r>
            <w:r w:rsidDel="00000000" w:rsidR="00000000" w:rsidRPr="00000000">
              <w:rPr>
                <w:rFonts w:ascii="Calibri" w:cs="Calibri" w:eastAsia="Calibri" w:hAnsi="Calibri"/>
                <w:rtl w:val="0"/>
              </w:rPr>
              <w:t xml:space="preserve">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“Sugar Cane” by Grace Nichols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982">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publish a final draft of the Culminating writing task by incorporating the final revisions and edits. </w:t>
            </w:r>
          </w:p>
          <w:p w:rsidR="00000000" w:rsidDel="00000000" w:rsidP="00000000" w:rsidRDefault="00000000" w:rsidRPr="00000000" w14:paraId="0000098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84">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85">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write the Culminating task essay during this section, explaining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the authors respond to conflicting viewpoints. Students have prepared for this task throughout the unit by examining the author’s word choice and its impact on tone; evaluating how the text is organized and developed; determining a central idea of the text and how it is conveyed through tone, organization, and development; and identifying places in the text where the author acknowledges and respond to perspectives different from their own. </w:t>
            </w:r>
          </w:p>
          <w:p w:rsidR="00000000" w:rsidDel="00000000" w:rsidP="00000000" w:rsidRDefault="00000000" w:rsidRPr="00000000" w14:paraId="0000098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87">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98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89">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8A">
            <w:pPr>
              <w:numPr>
                <w:ilvl w:val="0"/>
                <w:numId w:val="16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98B">
            <w:pPr>
              <w:numPr>
                <w:ilvl w:val="0"/>
                <w:numId w:val="16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articulate the central idea of the text?</w:t>
            </w:r>
          </w:p>
          <w:p w:rsidR="00000000" w:rsidDel="00000000" w:rsidP="00000000" w:rsidRDefault="00000000" w:rsidRPr="00000000" w14:paraId="0000098C">
            <w:pPr>
              <w:numPr>
                <w:ilvl w:val="0"/>
                <w:numId w:val="16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the authors respond to conflicting viewpoints?</w:t>
            </w:r>
          </w:p>
          <w:p w:rsidR="00000000" w:rsidDel="00000000" w:rsidP="00000000" w:rsidRDefault="00000000" w:rsidRPr="00000000" w14:paraId="0000098D">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8E">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98F">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990">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99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92">
            <w:pPr>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94">
            <w:pPr>
              <w:spacing w:line="288"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show their ability to write an argumentative  text that includes a claim, develop a response in which ideas are logically grouped to support the claim, integrate evidence including quotations, and use conventions to produce clear writing. This prepares students to write a multi-paragraph literary response.</w:t>
            </w:r>
          </w:p>
          <w:p w:rsidR="00000000" w:rsidDel="00000000" w:rsidP="00000000" w:rsidRDefault="00000000" w:rsidRPr="00000000" w14:paraId="00000995">
            <w:pPr>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99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97">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98">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write a permanent product during this section, identifying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and how the authors respond to conflicting viewpoints. Students have prepared for this task throughout the unit by looking at the author’s word choice and how it develops tone; evaluating how the text is organized and developed; determining a central idea of the text and how it is conveyed through tone, organization, and development; and identifying places in the text where the author acknowledges and respond to perspectives different from their own. </w:t>
            </w:r>
          </w:p>
          <w:p w:rsidR="00000000" w:rsidDel="00000000" w:rsidP="00000000" w:rsidRDefault="00000000" w:rsidRPr="00000000" w14:paraId="0000099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9A">
            <w:pPr>
              <w:spacing w:line="288" w:lineRule="auto"/>
              <w:rPr>
                <w:rFonts w:ascii="Calibri" w:cs="Calibri" w:eastAsia="Calibri" w:hAnsi="Calibri"/>
                <w:highlight w:val="white"/>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Students also demonstrate their ability to write a permanent product that includes their ability to form a  claim, develop a response in which ideas are logically grouped to support the claim, integrate evidence, and use conventions to produce clear writing.</w:t>
            </w:r>
          </w:p>
          <w:p w:rsidR="00000000" w:rsidDel="00000000" w:rsidP="00000000" w:rsidRDefault="00000000" w:rsidRPr="00000000" w14:paraId="0000099B">
            <w:pPr>
              <w:spacing w:line="288" w:lineRule="auto"/>
              <w:rPr>
                <w:rFonts w:ascii="Calibri" w:cs="Calibri" w:eastAsia="Calibri" w:hAnsi="Calibri"/>
              </w:rPr>
            </w:pPr>
            <w:r w:rsidDel="00000000" w:rsidR="00000000" w:rsidRPr="00000000">
              <w:rPr>
                <w:rtl w:val="0"/>
              </w:rPr>
            </w:r>
          </w:p>
          <w:p w:rsidR="00000000" w:rsidDel="00000000" w:rsidP="00000000" w:rsidRDefault="00000000" w:rsidRPr="00000000" w14:paraId="0000099C">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9D">
            <w:pPr>
              <w:numPr>
                <w:ilvl w:val="0"/>
                <w:numId w:val="16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99E">
            <w:pPr>
              <w:numPr>
                <w:ilvl w:val="0"/>
                <w:numId w:val="16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difference between active and passive voice?</w:t>
            </w:r>
          </w:p>
          <w:p w:rsidR="00000000" w:rsidDel="00000000" w:rsidP="00000000" w:rsidRDefault="00000000" w:rsidRPr="00000000" w14:paraId="0000099F">
            <w:pPr>
              <w:numPr>
                <w:ilvl w:val="0"/>
                <w:numId w:val="16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how the authors respond to conflicting viewpoints?</w:t>
            </w:r>
          </w:p>
          <w:p w:rsidR="00000000" w:rsidDel="00000000" w:rsidP="00000000" w:rsidRDefault="00000000" w:rsidRPr="00000000" w14:paraId="000009A0">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A1">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identify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9A2">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support their claim with reasons and text evidence?</w:t>
            </w:r>
          </w:p>
          <w:p w:rsidR="00000000" w:rsidDel="00000000" w:rsidP="00000000" w:rsidRDefault="00000000" w:rsidRPr="00000000" w14:paraId="000009A3">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9A4">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incorporate active and passive voice appropriately in their essay draft?</w:t>
            </w:r>
          </w:p>
          <w:p w:rsidR="00000000" w:rsidDel="00000000" w:rsidP="00000000" w:rsidRDefault="00000000" w:rsidRPr="00000000" w14:paraId="000009A5">
            <w:pPr>
              <w:numPr>
                <w:ilvl w:val="0"/>
                <w:numId w:val="11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9A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A7">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9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p w:rsidR="00000000" w:rsidDel="00000000" w:rsidP="00000000" w:rsidRDefault="00000000" w:rsidRPr="00000000" w14:paraId="000009A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9A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AF">
            <w:pPr>
              <w:widowControl w:val="0"/>
              <w:numPr>
                <w:ilvl w:val="0"/>
                <w:numId w:val="14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9B0">
            <w:pPr>
              <w:widowControl w:val="0"/>
              <w:numPr>
                <w:ilvl w:val="0"/>
                <w:numId w:val="14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scoring tool</w:t>
            </w:r>
          </w:p>
          <w:p w:rsidR="00000000" w:rsidDel="00000000" w:rsidP="00000000" w:rsidRDefault="00000000" w:rsidRPr="00000000" w14:paraId="000009B1">
            <w:pPr>
              <w:widowControl w:val="0"/>
              <w:spacing w:line="240" w:lineRule="auto"/>
              <w:ind w:left="21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9B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B3">
            <w:pPr>
              <w:widowControl w:val="0"/>
              <w:numPr>
                <w:ilvl w:val="0"/>
                <w:numId w:val="18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 Conversation Stems</w:t>
            </w:r>
          </w:p>
          <w:p w:rsidR="00000000" w:rsidDel="00000000" w:rsidP="00000000" w:rsidRDefault="00000000" w:rsidRPr="00000000" w14:paraId="000009B4">
            <w:pPr>
              <w:widowControl w:val="0"/>
              <w:spacing w:line="240" w:lineRule="auto"/>
              <w:ind w:left="21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9B5">
            <w:pPr>
              <w:widowControl w:val="0"/>
              <w:spacing w:line="240" w:lineRule="auto"/>
              <w:ind w:left="216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B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B8">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7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Sugar</w:t>
            </w:r>
            <w:r w:rsidDel="00000000" w:rsidR="00000000" w:rsidRPr="00000000">
              <w:rPr>
                <w:rtl w:val="0"/>
              </w:rPr>
            </w:r>
          </w:p>
          <w:p w:rsidR="00000000" w:rsidDel="00000000" w:rsidP="00000000" w:rsidRDefault="00000000" w:rsidRPr="00000000" w14:paraId="000009B9">
            <w:pPr>
              <w:numPr>
                <w:ilvl w:val="0"/>
                <w:numId w:val="151"/>
              </w:numPr>
              <w:spacing w:line="240" w:lineRule="auto"/>
              <w:ind w:left="720" w:hanging="360"/>
              <w:rPr>
                <w:rFonts w:ascii="Calibri" w:cs="Calibri" w:eastAsia="Calibri" w:hAnsi="Calibri"/>
                <w:sz w:val="22"/>
                <w:szCs w:val="22"/>
              </w:rPr>
            </w:pPr>
            <w:hyperlink r:id="rId178">
              <w:r w:rsidDel="00000000" w:rsidR="00000000" w:rsidRPr="00000000">
                <w:rPr>
                  <w:rFonts w:ascii="Calibri" w:cs="Calibri" w:eastAsia="Calibri" w:hAnsi="Calibri"/>
                  <w:color w:val="0b5394"/>
                  <w:rtl w:val="0"/>
                </w:rPr>
                <w:t xml:space="preserve"> </w:t>
              </w:r>
            </w:hyperlink>
            <w:hyperlink r:id="rId17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9BA">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8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9BB">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81">
              <w:r w:rsidDel="00000000" w:rsidR="00000000" w:rsidRPr="00000000">
                <w:rPr>
                  <w:rFonts w:ascii="Calibri" w:cs="Calibri" w:eastAsia="Calibri" w:hAnsi="Calibri"/>
                  <w:color w:val="0b5394"/>
                  <w:rtl w:val="0"/>
                </w:rPr>
                <w:t xml:space="preserve"> </w:t>
              </w:r>
            </w:hyperlink>
            <w:hyperlink r:id="rId18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9BC">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B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BE">
            <w:pPr>
              <w:numPr>
                <w:ilvl w:val="0"/>
                <w:numId w:val="151"/>
              </w:numPr>
              <w:spacing w:line="240" w:lineRule="auto"/>
              <w:ind w:left="720" w:hanging="360"/>
              <w:rPr>
                <w:rFonts w:ascii="Calibri" w:cs="Calibri" w:eastAsia="Calibri" w:hAnsi="Calibri"/>
                <w:sz w:val="22"/>
                <w:szCs w:val="22"/>
              </w:rPr>
            </w:pPr>
            <w:hyperlink r:id="rId183">
              <w:r w:rsidDel="00000000" w:rsidR="00000000" w:rsidRPr="00000000">
                <w:rPr>
                  <w:rFonts w:ascii="Calibri" w:cs="Calibri" w:eastAsia="Calibri" w:hAnsi="Calibri"/>
                  <w:color w:val="0b5394"/>
                  <w:rtl w:val="0"/>
                </w:rPr>
                <w:t xml:space="preserve"> </w:t>
              </w:r>
            </w:hyperlink>
            <w:hyperlink r:id="rId18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B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9C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C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9C2">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C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8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C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C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C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C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CB">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C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D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26: Planning for writing and engaging in a peer conference</w:t>
            </w:r>
          </w:p>
          <w:p w:rsidR="00000000" w:rsidDel="00000000" w:rsidP="00000000" w:rsidRDefault="00000000" w:rsidRPr="00000000" w14:paraId="000009D2">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D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an argumentative prompt and develop an outline for the essay. Students engage in a peer conference to get feedback on their outline.</w:t>
            </w:r>
          </w:p>
          <w:p w:rsidR="00000000" w:rsidDel="00000000" w:rsidP="00000000" w:rsidRDefault="00000000" w:rsidRPr="00000000" w14:paraId="000009D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analyzes an argumentative prompt.</w:t>
            </w:r>
          </w:p>
          <w:p w:rsidR="00000000" w:rsidDel="00000000" w:rsidP="00000000" w:rsidRDefault="00000000" w:rsidRPr="00000000" w14:paraId="000009DA">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 how your own view or opinion changes using new information provided by others (</w:t>
            </w:r>
            <w:hyperlink r:id="rId186">
              <w:r w:rsidDel="00000000" w:rsidR="00000000" w:rsidRPr="00000000">
                <w:rPr>
                  <w:rFonts w:ascii="Calibri" w:cs="Calibri" w:eastAsia="Calibri" w:hAnsi="Calibri"/>
                  <w:color w:val="1155cc"/>
                  <w:u w:val="single"/>
                  <w:rtl w:val="0"/>
                </w:rPr>
                <w:t xml:space="preserve">LC.SL.8.1c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DB">
            <w:pPr>
              <w:widowControl w:val="0"/>
              <w:numPr>
                <w:ilvl w:val="0"/>
                <w:numId w:val="124"/>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claim or argument to determine if it is supported by evidence (</w:t>
            </w:r>
            <w:hyperlink r:id="rId187">
              <w:r w:rsidDel="00000000" w:rsidR="00000000" w:rsidRPr="00000000">
                <w:rPr>
                  <w:rFonts w:ascii="Calibri" w:cs="Calibri" w:eastAsia="Calibri" w:hAnsi="Calibri"/>
                  <w:color w:val="1155cc"/>
                  <w:u w:val="single"/>
                  <w:rtl w:val="0"/>
                </w:rPr>
                <w:t xml:space="preserve">LC.RI.8.8b</w:t>
              </w:r>
            </w:hyperlink>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DD">
            <w:pPr>
              <w:spacing w:line="240" w:lineRule="auto"/>
              <w:rPr>
                <w:rFonts w:ascii="Calibri" w:cs="Calibri" w:eastAsia="Calibri" w:hAnsi="Calibri"/>
              </w:rPr>
            </w:pPr>
            <w:r w:rsidDel="00000000" w:rsidR="00000000" w:rsidRPr="00000000">
              <w:rPr>
                <w:rFonts w:ascii="Calibri" w:cs="Calibri" w:eastAsia="Calibri" w:hAnsi="Calibri"/>
                <w:rtl w:val="0"/>
              </w:rPr>
              <w:t xml:space="preserve">Revise your outline based on the peer feedback.</w:t>
            </w:r>
          </w:p>
          <w:p w:rsidR="00000000" w:rsidDel="00000000" w:rsidP="00000000" w:rsidRDefault="00000000" w:rsidRPr="00000000" w14:paraId="000009DE">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E0">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Revise your outline based on the peer feedback.</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E2">
            <w:pPr>
              <w:numPr>
                <w:ilvl w:val="0"/>
                <w:numId w:val="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9E3">
            <w:pPr>
              <w:numPr>
                <w:ilvl w:val="0"/>
                <w:numId w:val="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claim with reasons and text evidence?</w:t>
            </w:r>
          </w:p>
          <w:p w:rsidR="00000000" w:rsidDel="00000000" w:rsidP="00000000" w:rsidRDefault="00000000" w:rsidRPr="00000000" w14:paraId="000009E4">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E5">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E7">
            <w:pPr>
              <w:numPr>
                <w:ilvl w:val="0"/>
                <w:numId w:val="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the author’s purpose for writing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w:t>
            </w:r>
          </w:p>
          <w:p w:rsidR="00000000" w:rsidDel="00000000" w:rsidP="00000000" w:rsidRDefault="00000000" w:rsidRPr="00000000" w14:paraId="000009E8">
            <w:pPr>
              <w:numPr>
                <w:ilvl w:val="0"/>
                <w:numId w:val="5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support their claim with reasons and text evidence?</w:t>
            </w:r>
          </w:p>
          <w:p w:rsidR="00000000" w:rsidDel="00000000" w:rsidP="00000000" w:rsidRDefault="00000000" w:rsidRPr="00000000" w14:paraId="000009E9">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EA">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9EC">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9E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EF">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9F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F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F3">
            <w:pPr>
              <w:widowControl w:val="0"/>
              <w:numPr>
                <w:ilvl w:val="0"/>
                <w:numId w:val="8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9F4">
            <w:pPr>
              <w:widowControl w:val="0"/>
              <w:numPr>
                <w:ilvl w:val="0"/>
                <w:numId w:val="8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scoring tool</w:t>
            </w:r>
          </w:p>
          <w:p w:rsidR="00000000" w:rsidDel="00000000" w:rsidP="00000000" w:rsidRDefault="00000000" w:rsidRPr="00000000" w14:paraId="000009F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F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F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F8">
            <w:pPr>
              <w:widowControl w:val="0"/>
              <w:numPr>
                <w:ilvl w:val="0"/>
                <w:numId w:val="8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 Conversation Stems</w:t>
            </w:r>
          </w:p>
          <w:p w:rsidR="00000000" w:rsidDel="00000000" w:rsidP="00000000" w:rsidRDefault="00000000" w:rsidRPr="00000000" w14:paraId="000009F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F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F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FC">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FD">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FE">
            <w:pPr>
              <w:widowControl w:val="0"/>
              <w:numPr>
                <w:ilvl w:val="0"/>
                <w:numId w:val="191"/>
              </w:numPr>
              <w:spacing w:after="0" w:afterAutospacing="0" w:before="0" w:beforeAutospacing="0" w:line="240" w:lineRule="auto"/>
              <w:ind w:left="720" w:hanging="360"/>
            </w:pPr>
            <w:hyperlink r:id="rId188">
              <w:r w:rsidDel="00000000" w:rsidR="00000000" w:rsidRPr="00000000">
                <w:rPr>
                  <w:rFonts w:ascii="Calibri" w:cs="Calibri" w:eastAsia="Calibri" w:hAnsi="Calibri"/>
                  <w:sz w:val="14"/>
                  <w:szCs w:val="14"/>
                  <w:rtl w:val="0"/>
                </w:rPr>
                <w:t xml:space="preserve"> </w:t>
              </w:r>
            </w:hyperlink>
            <w:hyperlink r:id="rId18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FF">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00">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01">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0">
              <w:r w:rsidDel="00000000" w:rsidR="00000000" w:rsidRPr="00000000">
                <w:rPr>
                  <w:rFonts w:ascii="Calibri" w:cs="Calibri" w:eastAsia="Calibri" w:hAnsi="Calibri"/>
                  <w:color w:val="1155cc"/>
                  <w:u w:val="single"/>
                  <w:rtl w:val="0"/>
                </w:rPr>
                <w:t xml:space="preserve">Grade 6-8 Informational </w:t>
              </w:r>
            </w:hyperlink>
            <w:hyperlink r:id="rId191">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(LC.RI.8.8b): </w:t>
            </w:r>
          </w:p>
          <w:p w:rsidR="00000000" w:rsidDel="00000000" w:rsidP="00000000" w:rsidRDefault="00000000" w:rsidRPr="00000000" w14:paraId="00000A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A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A0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topic, events or details </w:t>
            </w:r>
          </w:p>
          <w:p w:rsidR="00000000" w:rsidDel="00000000" w:rsidP="00000000" w:rsidRDefault="00000000" w:rsidRPr="00000000" w14:paraId="00000A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supporting details about the topic</w:t>
            </w:r>
          </w:p>
          <w:p w:rsidR="00000000" w:rsidDel="00000000" w:rsidP="00000000" w:rsidRDefault="00000000" w:rsidRPr="00000000" w14:paraId="00000A0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A0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A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A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A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w:t>
            </w:r>
          </w:p>
          <w:p w:rsidR="00000000" w:rsidDel="00000000" w:rsidP="00000000" w:rsidRDefault="00000000" w:rsidRPr="00000000" w14:paraId="00000A0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tc>
      </w:tr>
    </w:tbl>
    <w:p w:rsidR="00000000" w:rsidDel="00000000" w:rsidP="00000000" w:rsidRDefault="00000000" w:rsidRPr="00000000" w14:paraId="00000A0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0D">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0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1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27: Using verbs in the active and passive voice and drafting an argumentative essay</w:t>
            </w:r>
          </w:p>
          <w:p w:rsidR="00000000" w:rsidDel="00000000" w:rsidP="00000000" w:rsidRDefault="00000000" w:rsidRPr="00000000" w14:paraId="00000A14">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1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1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drafting the argumentative essay. Students engage in a grammar mini-lesson to practice using verbs in the active and passive voice.</w:t>
            </w:r>
          </w:p>
          <w:p w:rsidR="00000000" w:rsidDel="00000000" w:rsidP="00000000" w:rsidRDefault="00000000" w:rsidRPr="00000000" w14:paraId="00000A1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1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1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In this lesson, the student begins drafting the argumentative essay.</w:t>
            </w:r>
          </w:p>
          <w:p w:rsidR="00000000" w:rsidDel="00000000" w:rsidP="00000000" w:rsidRDefault="00000000" w:rsidRPr="00000000" w14:paraId="00000A1D">
            <w:pPr>
              <w:widowControl w:val="0"/>
              <w:numPr>
                <w:ilvl w:val="0"/>
                <w:numId w:val="139"/>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active and passive voice in writing to achieve a particular effect (</w:t>
            </w:r>
            <w:hyperlink r:id="rId192">
              <w:r w:rsidDel="00000000" w:rsidR="00000000" w:rsidRPr="00000000">
                <w:rPr>
                  <w:rFonts w:ascii="Calibri" w:cs="Calibri" w:eastAsia="Calibri" w:hAnsi="Calibri"/>
                  <w:color w:val="1155cc"/>
                  <w:u w:val="single"/>
                  <w:rtl w:val="0"/>
                </w:rPr>
                <w:t xml:space="preserve">LC.L.8.3a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1E">
            <w:pPr>
              <w:widowControl w:val="0"/>
              <w:numPr>
                <w:ilvl w:val="0"/>
                <w:numId w:val="139"/>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Produce an informative/explanatory permanent product which has an introduction that clearly previews information to follow about a topic (</w:t>
            </w:r>
            <w:hyperlink r:id="rId193">
              <w:r w:rsidDel="00000000" w:rsidR="00000000" w:rsidRPr="00000000">
                <w:rPr>
                  <w:rFonts w:ascii="Calibri" w:cs="Calibri" w:eastAsia="Calibri" w:hAnsi="Calibri"/>
                  <w:color w:val="1155cc"/>
                  <w:u w:val="single"/>
                  <w:rtl w:val="0"/>
                </w:rPr>
                <w:t xml:space="preserve">LC.W.8.2a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1F">
            <w:pPr>
              <w:widowControl w:val="0"/>
              <w:numPr>
                <w:ilvl w:val="0"/>
                <w:numId w:val="139"/>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194">
              <w:r w:rsidDel="00000000" w:rsidR="00000000" w:rsidRPr="00000000">
                <w:rPr>
                  <w:rFonts w:ascii="Calibri" w:cs="Calibri" w:eastAsia="Calibri" w:hAnsi="Calibri"/>
                  <w:color w:val="1155cc"/>
                  <w:u w:val="single"/>
                  <w:rtl w:val="0"/>
                </w:rPr>
                <w:t xml:space="preserve">LC.RI.8.10b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21">
            <w:pPr>
              <w:spacing w:line="240" w:lineRule="auto"/>
              <w:rPr>
                <w:rFonts w:ascii="Calibri" w:cs="Calibri" w:eastAsia="Calibri" w:hAnsi="Calibri"/>
              </w:rPr>
            </w:pPr>
            <w:r w:rsidDel="00000000" w:rsidR="00000000" w:rsidRPr="00000000">
              <w:rPr>
                <w:rFonts w:ascii="Calibri" w:cs="Calibri" w:eastAsia="Calibri" w:hAnsi="Calibri"/>
                <w:rtl w:val="0"/>
              </w:rPr>
              <w:t xml:space="preserve">Begin to independently draft the argumentative essay. Incorporate the active and passive voice when appropriate. When you have finished your draft reread your draft and look for sentences that should be changed to active or passive voice. Make revisions to these sentences.</w:t>
            </w:r>
          </w:p>
          <w:p w:rsidR="00000000" w:rsidDel="00000000" w:rsidP="00000000" w:rsidRDefault="00000000" w:rsidRPr="00000000" w14:paraId="00000A22">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w:t>
            </w:r>
            <w:r w:rsidDel="00000000" w:rsidR="00000000" w:rsidRPr="00000000">
              <w:rPr>
                <w:rFonts w:ascii="Calibri" w:cs="Calibri" w:eastAsia="Calibri" w:hAnsi="Calibri"/>
                <w:rtl w:val="0"/>
              </w:rPr>
              <w:t xml:space="preserve"> draft the argumentative essay.</w:t>
            </w:r>
          </w:p>
          <w:p w:rsidR="00000000" w:rsidDel="00000000" w:rsidP="00000000" w:rsidRDefault="00000000" w:rsidRPr="00000000" w14:paraId="00000A25">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active and passive when appropriate. </w:t>
            </w:r>
          </w:p>
          <w:p w:rsidR="00000000" w:rsidDel="00000000" w:rsidP="00000000" w:rsidRDefault="00000000" w:rsidRPr="00000000" w14:paraId="00000A26">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When you have finished your draft, reread or be read to your draft and look for sentences that should be changed to active or passive voice. </w:t>
            </w:r>
          </w:p>
          <w:p w:rsidR="00000000" w:rsidDel="00000000" w:rsidP="00000000" w:rsidRDefault="00000000" w:rsidRPr="00000000" w14:paraId="00000A27">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Make revisions to these sentences.</w:t>
            </w:r>
          </w:p>
          <w:p w:rsidR="00000000" w:rsidDel="00000000" w:rsidP="00000000" w:rsidRDefault="00000000" w:rsidRPr="00000000" w14:paraId="00000A2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2A">
            <w:pPr>
              <w:numPr>
                <w:ilvl w:val="0"/>
                <w:numId w:val="15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difference between active and passive voice? </w:t>
            </w:r>
          </w:p>
          <w:p w:rsidR="00000000" w:rsidDel="00000000" w:rsidP="00000000" w:rsidRDefault="00000000" w:rsidRPr="00000000" w14:paraId="00000A2B">
            <w:pPr>
              <w:numPr>
                <w:ilvl w:val="0"/>
                <w:numId w:val="15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incorporate active and passive voice appropriately in their essay draft?</w:t>
            </w:r>
          </w:p>
          <w:p w:rsidR="00000000" w:rsidDel="00000000" w:rsidP="00000000" w:rsidRDefault="00000000" w:rsidRPr="00000000" w14:paraId="00000A2C">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2D">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2F">
            <w:pPr>
              <w:numPr>
                <w:ilvl w:val="0"/>
                <w:numId w:val="15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an active voice? </w:t>
            </w:r>
          </w:p>
          <w:p w:rsidR="00000000" w:rsidDel="00000000" w:rsidP="00000000" w:rsidRDefault="00000000" w:rsidRPr="00000000" w14:paraId="00000A30">
            <w:pPr>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passive voice? </w:t>
            </w:r>
          </w:p>
          <w:p w:rsidR="00000000" w:rsidDel="00000000" w:rsidP="00000000" w:rsidRDefault="00000000" w:rsidRPr="00000000" w14:paraId="00000A31">
            <w:pPr>
              <w:numPr>
                <w:ilvl w:val="0"/>
                <w:numId w:val="15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appropriately use active voice in their essay draft?</w:t>
            </w:r>
          </w:p>
          <w:p w:rsidR="00000000" w:rsidDel="00000000" w:rsidP="00000000" w:rsidRDefault="00000000" w:rsidRPr="00000000" w14:paraId="00000A32">
            <w:pPr>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appropriately use passive voice in their essay draft?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A34">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3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A3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39">
            <w:pPr>
              <w:widowControl w:val="0"/>
              <w:numPr>
                <w:ilvl w:val="0"/>
                <w:numId w:val="6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A3A">
            <w:pPr>
              <w:widowControl w:val="0"/>
              <w:numPr>
                <w:ilvl w:val="0"/>
                <w:numId w:val="6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scoring tool</w:t>
            </w:r>
          </w:p>
          <w:p w:rsidR="00000000" w:rsidDel="00000000" w:rsidP="00000000" w:rsidRDefault="00000000" w:rsidRPr="00000000" w14:paraId="00000A3B">
            <w:pPr>
              <w:widowControl w:val="0"/>
              <w:numPr>
                <w:ilvl w:val="0"/>
                <w:numId w:val="69"/>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3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3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3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3F">
            <w:pPr>
              <w:widowControl w:val="0"/>
              <w:numPr>
                <w:ilvl w:val="0"/>
                <w:numId w:val="13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40">
            <w:pPr>
              <w:widowControl w:val="0"/>
              <w:numPr>
                <w:ilvl w:val="0"/>
                <w:numId w:val="13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41">
            <w:pPr>
              <w:widowControl w:val="0"/>
              <w:numPr>
                <w:ilvl w:val="0"/>
                <w:numId w:val="13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A4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4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44">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45">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46">
            <w:pPr>
              <w:widowControl w:val="0"/>
              <w:numPr>
                <w:ilvl w:val="0"/>
                <w:numId w:val="191"/>
              </w:numPr>
              <w:spacing w:after="0" w:afterAutospacing="0" w:before="0" w:beforeAutospacing="0" w:line="240" w:lineRule="auto"/>
              <w:ind w:left="720" w:hanging="360"/>
            </w:pPr>
            <w:hyperlink r:id="rId195">
              <w:r w:rsidDel="00000000" w:rsidR="00000000" w:rsidRPr="00000000">
                <w:rPr>
                  <w:rFonts w:ascii="Calibri" w:cs="Calibri" w:eastAsia="Calibri" w:hAnsi="Calibri"/>
                  <w:sz w:val="14"/>
                  <w:szCs w:val="14"/>
                  <w:rtl w:val="0"/>
                </w:rPr>
                <w:t xml:space="preserve"> </w:t>
              </w:r>
            </w:hyperlink>
            <w:hyperlink r:id="rId19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47">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48">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49">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7">
              <w:r w:rsidDel="00000000" w:rsidR="00000000" w:rsidRPr="00000000">
                <w:rPr>
                  <w:rFonts w:ascii="Calibri" w:cs="Calibri" w:eastAsia="Calibri" w:hAnsi="Calibri"/>
                  <w:color w:val="1155cc"/>
                  <w:u w:val="single"/>
                  <w:rtl w:val="0"/>
                </w:rPr>
                <w:t xml:space="preserve">Grade 6-8 Informational </w:t>
              </w:r>
            </w:hyperlink>
            <w:hyperlink r:id="rId198">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(LC.RI.8.10b):</w:t>
            </w:r>
          </w:p>
          <w:p w:rsidR="00000000" w:rsidDel="00000000" w:rsidP="00000000" w:rsidRDefault="00000000" w:rsidRPr="00000000" w14:paraId="00000A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w:t>
            </w:r>
          </w:p>
          <w:p w:rsidR="00000000" w:rsidDel="00000000" w:rsidP="00000000" w:rsidRDefault="00000000" w:rsidRPr="00000000" w14:paraId="00000A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Coding sheets</w:t>
            </w:r>
          </w:p>
          <w:p w:rsidR="00000000" w:rsidDel="00000000" w:rsidP="00000000" w:rsidRDefault="00000000" w:rsidRPr="00000000" w14:paraId="00000A4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Pencils/notebooks </w:t>
            </w:r>
          </w:p>
          <w:p w:rsidR="00000000" w:rsidDel="00000000" w:rsidP="00000000" w:rsidRDefault="00000000" w:rsidRPr="00000000" w14:paraId="00000A4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or adapted text as appropriate</w:t>
            </w:r>
          </w:p>
          <w:p w:rsidR="00000000" w:rsidDel="00000000" w:rsidP="00000000" w:rsidRDefault="00000000" w:rsidRPr="00000000" w14:paraId="00000A4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Color coded text </w:t>
            </w:r>
          </w:p>
          <w:p w:rsidR="00000000" w:rsidDel="00000000" w:rsidP="00000000" w:rsidRDefault="00000000" w:rsidRPr="00000000" w14:paraId="00000A4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w:t>
            </w:r>
          </w:p>
          <w:p w:rsidR="00000000" w:rsidDel="00000000" w:rsidP="00000000" w:rsidRDefault="00000000" w:rsidRPr="00000000" w14:paraId="00000A5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Cheat sheet with common prefixes and suffixes and their meanings </w:t>
            </w:r>
          </w:p>
          <w:p w:rsidR="00000000" w:rsidDel="00000000" w:rsidP="00000000" w:rsidRDefault="00000000" w:rsidRPr="00000000" w14:paraId="00000A5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An example can be found here: </w:t>
            </w:r>
            <w:hyperlink r:id="rId199">
              <w:r w:rsidDel="00000000" w:rsidR="00000000" w:rsidRPr="00000000">
                <w:rPr>
                  <w:rFonts w:ascii="Calibri" w:cs="Calibri" w:eastAsia="Calibri" w:hAnsi="Calibri"/>
                  <w:color w:val="1155cc"/>
                  <w:u w:val="single"/>
                  <w:rtl w:val="0"/>
                </w:rPr>
                <w:t xml:space="preserve">http://teacher.scholastic.com/reading/bestpractices/vocabulary/pdf/prefixes_suffixes.pdf</w:t>
              </w:r>
            </w:hyperlink>
            <w:r w:rsidDel="00000000" w:rsidR="00000000" w:rsidRPr="00000000">
              <w:rPr>
                <w:rtl w:val="0"/>
              </w:rPr>
            </w:r>
          </w:p>
        </w:tc>
      </w:tr>
    </w:tbl>
    <w:p w:rsidR="00000000" w:rsidDel="00000000" w:rsidP="00000000" w:rsidRDefault="00000000" w:rsidRPr="00000000" w14:paraId="00000A52">
      <w:pPr>
        <w:spacing w:line="276" w:lineRule="auto"/>
        <w:rPr>
          <w:rFonts w:ascii="Calibri" w:cs="Calibri" w:eastAsia="Calibri" w:hAnsi="Calibri"/>
        </w:rPr>
      </w:pPr>
      <w:r w:rsidDel="00000000" w:rsidR="00000000" w:rsidRPr="00000000">
        <w:rPr>
          <w:rtl w:val="0"/>
        </w:rPr>
      </w:r>
    </w:p>
    <w:tbl>
      <w:tblPr>
        <w:tblStyle w:val="Table3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2850"/>
        <w:gridCol w:w="5805"/>
        <w:tblGridChange w:id="0">
          <w:tblGrid>
            <w:gridCol w:w="2610"/>
            <w:gridCol w:w="3105"/>
            <w:gridCol w:w="2850"/>
            <w:gridCol w:w="580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5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5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28: Using varied transitions and continuing to draft an argumentative essay</w:t>
            </w:r>
          </w:p>
          <w:p w:rsidR="00000000" w:rsidDel="00000000" w:rsidP="00000000" w:rsidRDefault="00000000" w:rsidRPr="00000000" w14:paraId="00000A59">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5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drafting the argumentative essay. Students engage in a grammar mini-lesson to practice using varied transitions.</w:t>
            </w:r>
          </w:p>
          <w:p w:rsidR="00000000" w:rsidDel="00000000" w:rsidP="00000000" w:rsidRDefault="00000000" w:rsidRPr="00000000" w14:paraId="00000A5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continues drafting the argumentative essay.</w:t>
            </w:r>
          </w:p>
          <w:p w:rsidR="00000000" w:rsidDel="00000000" w:rsidP="00000000" w:rsidRDefault="00000000" w:rsidRPr="00000000" w14:paraId="00000A61">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grade-appropriate general academic and domain-specific words and phrases accurately (</w:t>
            </w:r>
            <w:hyperlink r:id="rId200">
              <w:r w:rsidDel="00000000" w:rsidR="00000000" w:rsidRPr="00000000">
                <w:rPr>
                  <w:rFonts w:ascii="Calibri" w:cs="Calibri" w:eastAsia="Calibri" w:hAnsi="Calibri"/>
                  <w:color w:val="1155cc"/>
                  <w:u w:val="single"/>
                  <w:rtl w:val="0"/>
                </w:rPr>
                <w:t xml:space="preserve">LC.L.8.6a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62">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motives and purpose behind information presented in diverse media and format for persuasive reasons </w:t>
            </w:r>
            <w:hyperlink r:id="rId201">
              <w:r w:rsidDel="00000000" w:rsidR="00000000" w:rsidRPr="00000000">
                <w:rPr>
                  <w:rFonts w:ascii="Calibri" w:cs="Calibri" w:eastAsia="Calibri" w:hAnsi="Calibri"/>
                  <w:color w:val="1155cc"/>
                  <w:u w:val="single"/>
                  <w:rtl w:val="0"/>
                </w:rPr>
                <w:t xml:space="preserve">(LC.SL.8.2c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63">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an author's point of view or purpose in a text and analyze how the author acknowledges and responds to conflicting evidence or viewpoints </w:t>
            </w:r>
            <w:hyperlink r:id="rId202">
              <w:r w:rsidDel="00000000" w:rsidR="00000000" w:rsidRPr="00000000">
                <w:rPr>
                  <w:rFonts w:ascii="Calibri" w:cs="Calibri" w:eastAsia="Calibri" w:hAnsi="Calibri"/>
                  <w:color w:val="1155cc"/>
                  <w:u w:val="single"/>
                  <w:rtl w:val="0"/>
                </w:rPr>
                <w:t xml:space="preserve">(LC.RI.8.6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64">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66">
            <w:pPr>
              <w:spacing w:line="240" w:lineRule="auto"/>
              <w:rPr>
                <w:rFonts w:ascii="Calibri" w:cs="Calibri" w:eastAsia="Calibri" w:hAnsi="Calibri"/>
              </w:rPr>
            </w:pPr>
            <w:r w:rsidDel="00000000" w:rsidR="00000000" w:rsidRPr="00000000">
              <w:rPr>
                <w:rFonts w:ascii="Calibri" w:cs="Calibri" w:eastAsia="Calibri" w:hAnsi="Calibri"/>
                <w:rtl w:val="0"/>
              </w:rPr>
              <w:t xml:space="preserve">Finish drafting your argumentative essay. Incorporate varied transitions in your writing. (Students will finish the draft for homework if more time is needed.)</w:t>
            </w:r>
          </w:p>
          <w:p w:rsidR="00000000" w:rsidDel="00000000" w:rsidP="00000000" w:rsidRDefault="00000000" w:rsidRPr="00000000" w14:paraId="00000A67">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69">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With assistance</w:t>
            </w:r>
            <w:r w:rsidDel="00000000" w:rsidR="00000000" w:rsidRPr="00000000">
              <w:rPr>
                <w:rFonts w:ascii="Calibri" w:cs="Calibri" w:eastAsia="Calibri" w:hAnsi="Calibri"/>
                <w:rtl w:val="0"/>
              </w:rPr>
              <w:t xml:space="preserve"> as needed, f</w:t>
            </w:r>
            <w:r w:rsidDel="00000000" w:rsidR="00000000" w:rsidRPr="00000000">
              <w:rPr>
                <w:rFonts w:ascii="Calibri" w:cs="Calibri" w:eastAsia="Calibri" w:hAnsi="Calibri"/>
                <w:rtl w:val="0"/>
              </w:rPr>
              <w:t xml:space="preserve">inish drafting your argumentative essay. Use several  transitions in your writing.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6B">
            <w:pPr>
              <w:numPr>
                <w:ilvl w:val="0"/>
                <w:numId w:val="9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transition words in an essay? </w:t>
            </w:r>
          </w:p>
          <w:p w:rsidR="00000000" w:rsidDel="00000000" w:rsidP="00000000" w:rsidRDefault="00000000" w:rsidRPr="00000000" w14:paraId="00000A6C">
            <w:pPr>
              <w:numPr>
                <w:ilvl w:val="0"/>
                <w:numId w:val="9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revise transitions so that they align to each other and are varied?</w:t>
            </w:r>
          </w:p>
          <w:p w:rsidR="00000000" w:rsidDel="00000000" w:rsidP="00000000" w:rsidRDefault="00000000" w:rsidRPr="00000000" w14:paraId="00000A6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6E">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70">
            <w:pPr>
              <w:numPr>
                <w:ilvl w:val="0"/>
                <w:numId w:val="9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identify transition words in an essay? </w:t>
            </w:r>
          </w:p>
          <w:p w:rsidR="00000000" w:rsidDel="00000000" w:rsidP="00000000" w:rsidRDefault="00000000" w:rsidRPr="00000000" w14:paraId="00000A71">
            <w:pPr>
              <w:numPr>
                <w:ilvl w:val="0"/>
                <w:numId w:val="9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revise transitions appropriately? </w:t>
            </w:r>
          </w:p>
          <w:p w:rsidR="00000000" w:rsidDel="00000000" w:rsidP="00000000" w:rsidRDefault="00000000" w:rsidRPr="00000000" w14:paraId="00000A7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73">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A75">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A7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78">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A7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A7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7C">
            <w:pPr>
              <w:widowControl w:val="0"/>
              <w:numPr>
                <w:ilvl w:val="0"/>
                <w:numId w:val="1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A7D">
            <w:pPr>
              <w:widowControl w:val="0"/>
              <w:numPr>
                <w:ilvl w:val="0"/>
                <w:numId w:val="1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scoring tool</w:t>
            </w:r>
          </w:p>
          <w:p w:rsidR="00000000" w:rsidDel="00000000" w:rsidP="00000000" w:rsidRDefault="00000000" w:rsidRPr="00000000" w14:paraId="00000A7E">
            <w:pPr>
              <w:widowControl w:val="0"/>
              <w:numPr>
                <w:ilvl w:val="0"/>
                <w:numId w:val="1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7F">
            <w:pPr>
              <w:widowControl w:val="0"/>
              <w:numPr>
                <w:ilvl w:val="0"/>
                <w:numId w:val="1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draft essay</w:t>
            </w:r>
          </w:p>
          <w:p w:rsidR="00000000" w:rsidDel="00000000" w:rsidP="00000000" w:rsidRDefault="00000000" w:rsidRPr="00000000" w14:paraId="00000A80">
            <w:pPr>
              <w:widowControl w:val="0"/>
              <w:numPr>
                <w:ilvl w:val="0"/>
                <w:numId w:val="18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Access to the internet</w:t>
            </w:r>
          </w:p>
          <w:p w:rsidR="00000000" w:rsidDel="00000000" w:rsidP="00000000" w:rsidRDefault="00000000" w:rsidRPr="00000000" w14:paraId="00000A8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8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8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84">
            <w:pPr>
              <w:widowControl w:val="0"/>
              <w:numPr>
                <w:ilvl w:val="0"/>
                <w:numId w:val="10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85">
            <w:pPr>
              <w:widowControl w:val="0"/>
              <w:numPr>
                <w:ilvl w:val="0"/>
                <w:numId w:val="10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8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8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8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89">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8A">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8B">
            <w:pPr>
              <w:widowControl w:val="0"/>
              <w:numPr>
                <w:ilvl w:val="0"/>
                <w:numId w:val="191"/>
              </w:numPr>
              <w:spacing w:after="0" w:afterAutospacing="0" w:before="0" w:beforeAutospacing="0" w:line="240" w:lineRule="auto"/>
              <w:ind w:left="720" w:hanging="360"/>
            </w:pPr>
            <w:hyperlink r:id="rId203">
              <w:r w:rsidDel="00000000" w:rsidR="00000000" w:rsidRPr="00000000">
                <w:rPr>
                  <w:rFonts w:ascii="Calibri" w:cs="Calibri" w:eastAsia="Calibri" w:hAnsi="Calibri"/>
                  <w:sz w:val="14"/>
                  <w:szCs w:val="14"/>
                  <w:rtl w:val="0"/>
                </w:rPr>
                <w:t xml:space="preserve"> </w:t>
              </w:r>
            </w:hyperlink>
            <w:hyperlink r:id="rId20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8C">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8D">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8E">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5">
              <w:r w:rsidDel="00000000" w:rsidR="00000000" w:rsidRPr="00000000">
                <w:rPr>
                  <w:rFonts w:ascii="Calibri" w:cs="Calibri" w:eastAsia="Calibri" w:hAnsi="Calibri"/>
                  <w:color w:val="1155cc"/>
                  <w:u w:val="single"/>
                  <w:rtl w:val="0"/>
                </w:rPr>
                <w:t xml:space="preserve">Grade 6-8 Informational </w:t>
              </w:r>
            </w:hyperlink>
            <w:hyperlink r:id="rId206">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(LC.RI.8.6):</w:t>
            </w:r>
          </w:p>
          <w:p w:rsidR="00000000" w:rsidDel="00000000" w:rsidP="00000000" w:rsidRDefault="00000000" w:rsidRPr="00000000" w14:paraId="00000A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w:t>
            </w:r>
          </w:p>
          <w:p w:rsidR="00000000" w:rsidDel="00000000" w:rsidP="00000000" w:rsidRDefault="00000000" w:rsidRPr="00000000" w14:paraId="00000A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(Venn Diagram) </w:t>
            </w:r>
          </w:p>
          <w:p w:rsidR="00000000" w:rsidDel="00000000" w:rsidP="00000000" w:rsidRDefault="00000000" w:rsidRPr="00000000" w14:paraId="00000A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w:t>
            </w:r>
          </w:p>
          <w:p w:rsidR="00000000" w:rsidDel="00000000" w:rsidP="00000000" w:rsidRDefault="00000000" w:rsidRPr="00000000" w14:paraId="00000A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A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A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w:t>
            </w:r>
          </w:p>
          <w:p w:rsidR="00000000" w:rsidDel="00000000" w:rsidP="00000000" w:rsidRDefault="00000000" w:rsidRPr="00000000" w14:paraId="00000A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A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Technology (e.g., interactive whiteboard, informational texts read by the computer that highlights text) </w:t>
            </w:r>
          </w:p>
          <w:p w:rsidR="00000000" w:rsidDel="00000000" w:rsidP="00000000" w:rsidRDefault="00000000" w:rsidRPr="00000000" w14:paraId="00000A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A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A9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A9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Clearly differentiated multiple-choice answers</w:t>
            </w:r>
          </w:p>
          <w:p w:rsidR="00000000" w:rsidDel="00000000" w:rsidP="00000000" w:rsidRDefault="00000000" w:rsidRPr="00000000" w14:paraId="00000A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A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w:t>
            </w:r>
          </w:p>
          <w:p w:rsidR="00000000" w:rsidDel="00000000" w:rsidP="00000000" w:rsidRDefault="00000000" w:rsidRPr="00000000" w14:paraId="00000A9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containing the same key information </w:t>
            </w:r>
          </w:p>
          <w:p w:rsidR="00000000" w:rsidDel="00000000" w:rsidP="00000000" w:rsidRDefault="00000000" w:rsidRPr="00000000" w14:paraId="00000A9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tc>
      </w:tr>
    </w:tbl>
    <w:p w:rsidR="00000000" w:rsidDel="00000000" w:rsidP="00000000" w:rsidRDefault="00000000" w:rsidRPr="00000000" w14:paraId="00000A9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A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A1">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A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A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29: Revising and editing an argumentative essay</w:t>
            </w:r>
          </w:p>
          <w:p w:rsidR="00000000" w:rsidDel="00000000" w:rsidP="00000000" w:rsidRDefault="00000000" w:rsidRPr="00000000" w14:paraId="00000AA8">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A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revise their writing using a checklist, then engage in a peer editing conference.</w:t>
            </w:r>
          </w:p>
          <w:p w:rsidR="00000000" w:rsidDel="00000000" w:rsidP="00000000" w:rsidRDefault="00000000" w:rsidRPr="00000000" w14:paraId="00000AA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revises their writing using a checklist.</w:t>
            </w:r>
          </w:p>
          <w:p w:rsidR="00000000" w:rsidDel="00000000" w:rsidP="00000000" w:rsidRDefault="00000000" w:rsidRPr="00000000" w14:paraId="00000AB0">
            <w:pPr>
              <w:widowControl w:val="0"/>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information and feedback to refine understanding (</w:t>
            </w:r>
            <w:hyperlink r:id="rId207">
              <w:r w:rsidDel="00000000" w:rsidR="00000000" w:rsidRPr="00000000">
                <w:rPr>
                  <w:rFonts w:ascii="Calibri" w:cs="Calibri" w:eastAsia="Calibri" w:hAnsi="Calibri"/>
                  <w:color w:val="1155cc"/>
                  <w:u w:val="single"/>
                  <w:rtl w:val="0"/>
                </w:rPr>
                <w:t xml:space="preserve">LC.SL.8.1a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B1">
            <w:pPr>
              <w:widowControl w:val="0"/>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strengthen writing by revising and editing (e.g., review a permanent product, strengthen a persuasive permanent product by adding a reason, vary sentence types) (</w:t>
            </w:r>
            <w:hyperlink r:id="rId208">
              <w:r w:rsidDel="00000000" w:rsidR="00000000" w:rsidRPr="00000000">
                <w:rPr>
                  <w:rFonts w:ascii="Calibri" w:cs="Calibri" w:eastAsia="Calibri" w:hAnsi="Calibri"/>
                  <w:color w:val="1155cc"/>
                  <w:u w:val="single"/>
                  <w:rtl w:val="0"/>
                </w:rPr>
                <w:t xml:space="preserve">LC.W.8.5b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B3">
            <w:pPr>
              <w:spacing w:line="288" w:lineRule="auto"/>
              <w:rPr>
                <w:rFonts w:ascii="Calibri" w:cs="Calibri" w:eastAsia="Calibri" w:hAnsi="Calibri"/>
              </w:rPr>
            </w:pPr>
            <w:r w:rsidDel="00000000" w:rsidR="00000000" w:rsidRPr="00000000">
              <w:rPr>
                <w:rFonts w:ascii="Calibri" w:cs="Calibri" w:eastAsia="Calibri" w:hAnsi="Calibri"/>
                <w:rtl w:val="0"/>
              </w:rPr>
              <w:t xml:space="preserve">Write a final draft. </w:t>
            </w:r>
          </w:p>
          <w:p w:rsidR="00000000" w:rsidDel="00000000" w:rsidP="00000000" w:rsidRDefault="00000000" w:rsidRPr="00000000" w14:paraId="00000AB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B5">
            <w:pPr>
              <w:spacing w:line="288" w:lineRule="auto"/>
              <w:rPr>
                <w:rFonts w:ascii="Calibri" w:cs="Calibri" w:eastAsia="Calibri" w:hAnsi="Calibri"/>
              </w:rPr>
            </w:pPr>
            <w:r w:rsidDel="00000000" w:rsidR="00000000" w:rsidRPr="00000000">
              <w:rPr>
                <w:rFonts w:ascii="Calibri" w:cs="Calibri" w:eastAsia="Calibri" w:hAnsi="Calibri"/>
                <w:rtl w:val="0"/>
              </w:rPr>
              <w:t xml:space="preserve">Homework: Publish your essay by incorporating the final revisions and edits.</w:t>
            </w:r>
          </w:p>
          <w:p w:rsidR="00000000" w:rsidDel="00000000" w:rsidP="00000000" w:rsidRDefault="00000000" w:rsidRPr="00000000" w14:paraId="00000AB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B7">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B9">
            <w:pPr>
              <w:spacing w:line="288" w:lineRule="auto"/>
              <w:rPr>
                <w:rFonts w:ascii="Calibri" w:cs="Calibri" w:eastAsia="Calibri" w:hAnsi="Calibri"/>
              </w:rPr>
            </w:pPr>
            <w:r w:rsidDel="00000000" w:rsidR="00000000" w:rsidRPr="00000000">
              <w:rPr>
                <w:rFonts w:ascii="Calibri" w:cs="Calibri" w:eastAsia="Calibri" w:hAnsi="Calibri"/>
                <w:rtl w:val="0"/>
              </w:rPr>
              <w:t xml:space="preserve">With assistance as needed, write a final draft complete with final revisions and edits.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BB">
            <w:pPr>
              <w:numPr>
                <w:ilvl w:val="0"/>
                <w:numId w:val="11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annotate their own essay by identifying the claim, supporting reasons, text evidence, reasoning and transition words? </w:t>
            </w:r>
          </w:p>
          <w:p w:rsidR="00000000" w:rsidDel="00000000" w:rsidP="00000000" w:rsidRDefault="00000000" w:rsidRPr="00000000" w14:paraId="00000ABC">
            <w:pPr>
              <w:numPr>
                <w:ilvl w:val="0"/>
                <w:numId w:val="11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revise their essay so that each paragraph has the sentences and transitions words it needs?</w:t>
            </w:r>
          </w:p>
          <w:p w:rsidR="00000000" w:rsidDel="00000000" w:rsidP="00000000" w:rsidRDefault="00000000" w:rsidRPr="00000000" w14:paraId="00000ABD">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BE">
            <w:pPr>
              <w:spacing w:after="40" w:before="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C0">
            <w:pPr>
              <w:numPr>
                <w:ilvl w:val="0"/>
                <w:numId w:val="11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annotate or assist in annotating their  essay by identifying the claim, supporting reasons, text evidence, reasoning and transition words? </w:t>
            </w:r>
          </w:p>
          <w:p w:rsidR="00000000" w:rsidDel="00000000" w:rsidP="00000000" w:rsidRDefault="00000000" w:rsidRPr="00000000" w14:paraId="00000AC1">
            <w:pPr>
              <w:numPr>
                <w:ilvl w:val="0"/>
                <w:numId w:val="11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the student revise or participate in the revision of their essay so that each paragraph has the sentences and transitions words it needs?</w:t>
            </w:r>
          </w:p>
          <w:p w:rsidR="00000000" w:rsidDel="00000000" w:rsidP="00000000" w:rsidRDefault="00000000" w:rsidRPr="00000000" w14:paraId="00000AC2">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C3">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A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AC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Sugar Changed the World</w:t>
            </w:r>
            <w:r w:rsidDel="00000000" w:rsidR="00000000" w:rsidRPr="00000000">
              <w:rPr>
                <w:rFonts w:ascii="Calibri" w:cs="Calibri" w:eastAsia="Calibri" w:hAnsi="Calibri"/>
                <w:rtl w:val="0"/>
              </w:rPr>
              <w:t xml:space="preserve"> by Marc Aronson and Marina Budhos</w:t>
            </w:r>
          </w:p>
          <w:p w:rsidR="00000000" w:rsidDel="00000000" w:rsidP="00000000" w:rsidRDefault="00000000" w:rsidRPr="00000000" w14:paraId="00000AC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AC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CC">
            <w:pPr>
              <w:widowControl w:val="0"/>
              <w:numPr>
                <w:ilvl w:val="0"/>
                <w:numId w:val="12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handout</w:t>
            </w:r>
          </w:p>
          <w:p w:rsidR="00000000" w:rsidDel="00000000" w:rsidP="00000000" w:rsidRDefault="00000000" w:rsidRPr="00000000" w14:paraId="00000ACD">
            <w:pPr>
              <w:widowControl w:val="0"/>
              <w:numPr>
                <w:ilvl w:val="0"/>
                <w:numId w:val="12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Culminating Writing Task scoring tool</w:t>
            </w:r>
          </w:p>
          <w:p w:rsidR="00000000" w:rsidDel="00000000" w:rsidP="00000000" w:rsidRDefault="00000000" w:rsidRPr="00000000" w14:paraId="00000ACE">
            <w:pPr>
              <w:widowControl w:val="0"/>
              <w:numPr>
                <w:ilvl w:val="0"/>
                <w:numId w:val="12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draft essay</w:t>
            </w:r>
          </w:p>
          <w:p w:rsidR="00000000" w:rsidDel="00000000" w:rsidP="00000000" w:rsidRDefault="00000000" w:rsidRPr="00000000" w14:paraId="00000AC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D0">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D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D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D3">
            <w:pPr>
              <w:widowControl w:val="0"/>
              <w:numPr>
                <w:ilvl w:val="0"/>
                <w:numId w:val="191"/>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D4">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D5">
            <w:pPr>
              <w:widowControl w:val="0"/>
              <w:numPr>
                <w:ilvl w:val="0"/>
                <w:numId w:val="191"/>
              </w:numPr>
              <w:spacing w:after="0" w:afterAutospacing="0" w:before="0" w:beforeAutospacing="0" w:line="240" w:lineRule="auto"/>
              <w:ind w:left="720" w:hanging="360"/>
            </w:pPr>
            <w:hyperlink r:id="rId209">
              <w:r w:rsidDel="00000000" w:rsidR="00000000" w:rsidRPr="00000000">
                <w:rPr>
                  <w:rFonts w:ascii="Calibri" w:cs="Calibri" w:eastAsia="Calibri" w:hAnsi="Calibri"/>
                  <w:sz w:val="14"/>
                  <w:szCs w:val="14"/>
                  <w:rtl w:val="0"/>
                </w:rPr>
                <w:t xml:space="preserve"> </w:t>
              </w:r>
            </w:hyperlink>
            <w:hyperlink r:id="rId21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D6">
            <w:pPr>
              <w:widowControl w:val="0"/>
              <w:numPr>
                <w:ilvl w:val="0"/>
                <w:numId w:val="191"/>
              </w:numPr>
              <w:spacing w:after="0" w:afterAutospacing="0" w:before="0" w:beforeAutospacing="0" w:line="240" w:lineRule="auto"/>
              <w:ind w:left="720" w:hanging="360"/>
            </w:pP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D7">
            <w:pPr>
              <w:widowControl w:val="0"/>
              <w:numPr>
                <w:ilvl w:val="0"/>
                <w:numId w:val="19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D8">
            <w:pPr>
              <w:widowControl w:val="0"/>
              <w:numPr>
                <w:ilvl w:val="0"/>
                <w:numId w:val="19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11">
              <w:r w:rsidDel="00000000" w:rsidR="00000000" w:rsidRPr="00000000">
                <w:rPr>
                  <w:rFonts w:ascii="Calibri" w:cs="Calibri" w:eastAsia="Calibri" w:hAnsi="Calibri"/>
                  <w:color w:val="1155cc"/>
                  <w:u w:val="single"/>
                  <w:rtl w:val="0"/>
                </w:rPr>
                <w:t xml:space="preserve">Grade 6-8 Informational </w:t>
              </w:r>
            </w:hyperlink>
            <w:hyperlink r:id="rId212">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AD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D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D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D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D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DE">
      <w:pPr>
        <w:spacing w:line="276" w:lineRule="auto"/>
        <w:rPr>
          <w:rFonts w:ascii="Calibri" w:cs="Calibri" w:eastAsia="Calibri" w:hAnsi="Calibri"/>
        </w:rPr>
      </w:pPr>
      <w:r w:rsidDel="00000000" w:rsidR="00000000" w:rsidRPr="00000000">
        <w:rPr>
          <w:rtl w:val="0"/>
        </w:rPr>
      </w:r>
    </w:p>
    <w:tbl>
      <w:tblPr>
        <w:tblStyle w:val="Table3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D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E4">
            <w:pPr>
              <w:spacing w:line="276"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cdeeee" w:val="clear"/>
            <w:tcMar>
              <w:top w:w="100.0" w:type="dxa"/>
              <w:left w:w="100.0" w:type="dxa"/>
              <w:bottom w:w="100.0" w:type="dxa"/>
              <w:right w:w="100.0" w:type="dxa"/>
            </w:tcMar>
          </w:tcPr>
          <w:p w:rsidR="00000000" w:rsidDel="00000000" w:rsidP="00000000" w:rsidRDefault="00000000" w:rsidRPr="00000000" w14:paraId="00000AE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Optional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AE8">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AEC">
            <w:pPr>
              <w:spacing w:after="200" w:before="200" w:line="288" w:lineRule="auto"/>
              <w:rPr>
                <w:rFonts w:ascii="Calibri" w:cs="Calibri" w:eastAsia="Calibri" w:hAnsi="Calibri"/>
              </w:rPr>
            </w:pPr>
            <w:r w:rsidDel="00000000" w:rsidR="00000000" w:rsidRPr="00000000">
              <w:rPr>
                <w:rFonts w:ascii="Calibri" w:cs="Calibri" w:eastAsia="Calibri" w:hAnsi="Calibri"/>
                <w:rtl w:val="0"/>
              </w:rPr>
              <w:t xml:space="preserve">Students write an argumentative, research-based essay in which they make a claim about the role sugar has played in the area of diet and nutrition. Students argue what impact that role of sugar has played and defend their claim using credible and relevant evidence. Students properly cite and quote sources, avoiding plagiarism. Students also create a Works Cited page. </w:t>
            </w:r>
          </w:p>
          <w:p w:rsidR="00000000" w:rsidDel="00000000" w:rsidP="00000000" w:rsidRDefault="00000000" w:rsidRPr="00000000" w14:paraId="00000AED">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EE">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however, students should understand that the unit focus question can still be applied to the extension task: What impact does sugar have on the world? Students will shift from the historical and economical lens they used to examine this question while reading </w:t>
            </w:r>
            <w:r w:rsidDel="00000000" w:rsidR="00000000" w:rsidRPr="00000000">
              <w:rPr>
                <w:rFonts w:ascii="Calibri" w:cs="Calibri" w:eastAsia="Calibri" w:hAnsi="Calibri"/>
                <w:i w:val="1"/>
                <w:rtl w:val="0"/>
              </w:rPr>
              <w:t xml:space="preserve">Sugar Changed the World </w:t>
            </w:r>
            <w:r w:rsidDel="00000000" w:rsidR="00000000" w:rsidRPr="00000000">
              <w:rPr>
                <w:rFonts w:ascii="Calibri" w:cs="Calibri" w:eastAsia="Calibri" w:hAnsi="Calibri"/>
                <w:rtl w:val="0"/>
              </w:rPr>
              <w:t xml:space="preserve">to more of a scientific and ethical lens as they research the role of sugar in the area of diet and nutrition. </w:t>
            </w:r>
          </w:p>
          <w:p w:rsidR="00000000" w:rsidDel="00000000" w:rsidP="00000000" w:rsidRDefault="00000000" w:rsidRPr="00000000" w14:paraId="00000AE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F0">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AF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F2">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F3">
            <w:pPr>
              <w:numPr>
                <w:ilvl w:val="0"/>
                <w:numId w:val="6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generate an appropriate research question?</w:t>
            </w:r>
          </w:p>
          <w:p w:rsidR="00000000" w:rsidDel="00000000" w:rsidP="00000000" w:rsidRDefault="00000000" w:rsidRPr="00000000" w14:paraId="00000AF4">
            <w:pPr>
              <w:numPr>
                <w:ilvl w:val="0"/>
                <w:numId w:val="6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determine the credibility of a source? </w:t>
            </w:r>
          </w:p>
          <w:p w:rsidR="00000000" w:rsidDel="00000000" w:rsidP="00000000" w:rsidRDefault="00000000" w:rsidRPr="00000000" w14:paraId="00000AF5">
            <w:pPr>
              <w:numPr>
                <w:ilvl w:val="0"/>
                <w:numId w:val="4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locate credible sources for the research essay using appropriate search terms?</w:t>
            </w:r>
          </w:p>
          <w:p w:rsidR="00000000" w:rsidDel="00000000" w:rsidP="00000000" w:rsidRDefault="00000000" w:rsidRPr="00000000" w14:paraId="00000AF6">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F7">
            <w:pPr>
              <w:numPr>
                <w:ilvl w:val="0"/>
                <w:numId w:val="2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AF8">
            <w:pPr>
              <w:numPr>
                <w:ilvl w:val="0"/>
                <w:numId w:val="2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AF9">
            <w:pPr>
              <w:numPr>
                <w:ilvl w:val="0"/>
                <w:numId w:val="2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AF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FB">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AF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8 lessons</w:t>
            </w:r>
          </w:p>
          <w:p w:rsidR="00000000" w:rsidDel="00000000" w:rsidP="00000000" w:rsidRDefault="00000000" w:rsidRPr="00000000" w14:paraId="00000B0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0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B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B05">
            <w:pPr>
              <w:widowControl w:val="0"/>
              <w:spacing w:line="240" w:lineRule="auto"/>
              <w:ind w:left="216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0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08">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rtl w:val="0"/>
              </w:rPr>
              <w:t xml:space="preserve">Sugar</w:t>
            </w:r>
            <w:r w:rsidDel="00000000" w:rsidR="00000000" w:rsidRPr="00000000">
              <w:rPr>
                <w:rtl w:val="0"/>
              </w:rPr>
            </w:r>
          </w:p>
          <w:p w:rsidR="00000000" w:rsidDel="00000000" w:rsidP="00000000" w:rsidRDefault="00000000" w:rsidRPr="00000000" w14:paraId="00000B09">
            <w:pPr>
              <w:numPr>
                <w:ilvl w:val="0"/>
                <w:numId w:val="151"/>
              </w:numPr>
              <w:spacing w:line="240" w:lineRule="auto"/>
              <w:ind w:left="720" w:hanging="360"/>
              <w:rPr>
                <w:rFonts w:ascii="Calibri" w:cs="Calibri" w:eastAsia="Calibri" w:hAnsi="Calibri"/>
                <w:sz w:val="22"/>
                <w:szCs w:val="22"/>
              </w:rPr>
            </w:pPr>
            <w:hyperlink r:id="rId213">
              <w:r w:rsidDel="00000000" w:rsidR="00000000" w:rsidRPr="00000000">
                <w:rPr>
                  <w:rFonts w:ascii="Calibri" w:cs="Calibri" w:eastAsia="Calibri" w:hAnsi="Calibri"/>
                  <w:color w:val="0b5394"/>
                  <w:rtl w:val="0"/>
                </w:rPr>
                <w:t xml:space="preserve"> </w:t>
              </w:r>
            </w:hyperlink>
            <w:hyperlink r:id="rId21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B0A">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1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B0B">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16">
              <w:r w:rsidDel="00000000" w:rsidR="00000000" w:rsidRPr="00000000">
                <w:rPr>
                  <w:rFonts w:ascii="Calibri" w:cs="Calibri" w:eastAsia="Calibri" w:hAnsi="Calibri"/>
                  <w:color w:val="0b5394"/>
                  <w:rtl w:val="0"/>
                </w:rPr>
                <w:t xml:space="preserve"> </w:t>
              </w:r>
            </w:hyperlink>
            <w:hyperlink r:id="rId21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B0C">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B0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0E">
            <w:pPr>
              <w:numPr>
                <w:ilvl w:val="0"/>
                <w:numId w:val="151"/>
              </w:numPr>
              <w:spacing w:line="240" w:lineRule="auto"/>
              <w:ind w:left="720" w:hanging="360"/>
              <w:rPr>
                <w:rFonts w:ascii="Calibri" w:cs="Calibri" w:eastAsia="Calibri" w:hAnsi="Calibri"/>
                <w:sz w:val="22"/>
                <w:szCs w:val="22"/>
              </w:rPr>
            </w:pPr>
            <w:hyperlink r:id="rId218">
              <w:r w:rsidDel="00000000" w:rsidR="00000000" w:rsidRPr="00000000">
                <w:rPr>
                  <w:rFonts w:ascii="Calibri" w:cs="Calibri" w:eastAsia="Calibri" w:hAnsi="Calibri"/>
                  <w:color w:val="0b5394"/>
                  <w:rtl w:val="0"/>
                </w:rPr>
                <w:t xml:space="preserve"> </w:t>
              </w:r>
            </w:hyperlink>
            <w:hyperlink r:id="rId21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B0F">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B1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B1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B12">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B1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2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B1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18">
      <w:pPr>
        <w:spacing w:line="276" w:lineRule="auto"/>
        <w:rPr>
          <w:rFonts w:ascii="Calibri" w:cs="Calibri" w:eastAsia="Calibri" w:hAnsi="Calibri"/>
        </w:rPr>
      </w:pPr>
      <w:r w:rsidDel="00000000" w:rsidR="00000000" w:rsidRPr="00000000">
        <w:rPr>
          <w:rtl w:val="0"/>
        </w:rPr>
      </w:r>
    </w:p>
    <w:tbl>
      <w:tblPr>
        <w:tblStyle w:val="Table4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1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1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30: Analyzing how literary devices contribute to a theme in poetry</w:t>
            </w:r>
          </w:p>
          <w:p w:rsidR="00000000" w:rsidDel="00000000" w:rsidP="00000000" w:rsidRDefault="00000000" w:rsidRPr="00000000" w14:paraId="00000B1F">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2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multiple readings of a poem to determine how repetition and allusion contribute to the theme.</w:t>
            </w:r>
          </w:p>
        </w:tc>
        <w:tc>
          <w:tcPr>
            <w:shd w:fill="auto" w:val="clear"/>
            <w:tcMar>
              <w:top w:w="100.0" w:type="dxa"/>
              <w:left w:w="100.0" w:type="dxa"/>
              <w:bottom w:w="100.0" w:type="dxa"/>
              <w:right w:w="100.0" w:type="dxa"/>
            </w:tcMar>
          </w:tcPr>
          <w:p w:rsidR="00000000" w:rsidDel="00000000" w:rsidP="00000000" w:rsidRDefault="00000000" w:rsidRPr="00000000" w14:paraId="00000B25">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27">
            <w:pPr>
              <w:spacing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in your reading log: What message is conveyed in “Sugar Cane” by Alfred Corn? Choose either repetition or allusion and explain how the poet’s use of that element in the text contributes to the message.</w:t>
            </w:r>
          </w:p>
          <w:p w:rsidR="00000000" w:rsidDel="00000000" w:rsidP="00000000" w:rsidRDefault="00000000" w:rsidRPr="00000000" w14:paraId="00000B28">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2A">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2C">
            <w:pPr>
              <w:numPr>
                <w:ilvl w:val="0"/>
                <w:numId w:val="12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message conveyed in the poem? </w:t>
            </w:r>
          </w:p>
          <w:p w:rsidR="00000000" w:rsidDel="00000000" w:rsidP="00000000" w:rsidRDefault="00000000" w:rsidRPr="00000000" w14:paraId="00000B2D">
            <w:pPr>
              <w:numPr>
                <w:ilvl w:val="0"/>
                <w:numId w:val="12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how the use of repetition or allusion contributes to the message?</w:t>
            </w:r>
          </w:p>
          <w:p w:rsidR="00000000" w:rsidDel="00000000" w:rsidP="00000000" w:rsidRDefault="00000000" w:rsidRPr="00000000" w14:paraId="00000B2E">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2F">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31">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“Sugar Cane” by Alfred Corn (digital copy)</w:t>
            </w:r>
          </w:p>
          <w:p w:rsidR="00000000" w:rsidDel="00000000" w:rsidP="00000000" w:rsidRDefault="00000000" w:rsidRPr="00000000" w14:paraId="00000B34">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36">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38">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39">
            <w:pPr>
              <w:widowControl w:val="0"/>
              <w:numPr>
                <w:ilvl w:val="0"/>
                <w:numId w:val="1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3A">
            <w:pPr>
              <w:widowControl w:val="0"/>
              <w:numPr>
                <w:ilvl w:val="0"/>
                <w:numId w:val="19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Final draft of the argumentative essay</w:t>
            </w:r>
          </w:p>
          <w:p w:rsidR="00000000" w:rsidDel="00000000" w:rsidP="00000000" w:rsidRDefault="00000000" w:rsidRPr="00000000" w14:paraId="00000B3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3C">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3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3E">
            <w:pPr>
              <w:widowControl w:val="0"/>
              <w:numPr>
                <w:ilvl w:val="0"/>
                <w:numId w:val="10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B3F">
            <w:pPr>
              <w:widowControl w:val="0"/>
              <w:numPr>
                <w:ilvl w:val="0"/>
                <w:numId w:val="10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B4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4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42">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4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4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45">
      <w:pPr>
        <w:spacing w:line="276" w:lineRule="auto"/>
        <w:rPr>
          <w:rFonts w:ascii="Calibri" w:cs="Calibri" w:eastAsia="Calibri" w:hAnsi="Calibri"/>
        </w:rPr>
      </w:pPr>
      <w:r w:rsidDel="00000000" w:rsidR="00000000" w:rsidRPr="00000000">
        <w:rPr>
          <w:rtl w:val="0"/>
        </w:rPr>
      </w:r>
    </w:p>
    <w:tbl>
      <w:tblPr>
        <w:tblStyle w:val="Table4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4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4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31: Multimedia presentations</w:t>
            </w:r>
          </w:p>
          <w:p w:rsidR="00000000" w:rsidDel="00000000" w:rsidP="00000000" w:rsidRDefault="00000000" w:rsidRPr="00000000" w14:paraId="00000B4C">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4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present their multimedia presentations. Students evaluate their peers’ presentations and give feedback.</w:t>
            </w:r>
          </w:p>
          <w:p w:rsidR="00000000" w:rsidDel="00000000" w:rsidP="00000000" w:rsidRDefault="00000000" w:rsidRPr="00000000" w14:paraId="00000B5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53">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55">
            <w:pPr>
              <w:spacing w:line="288" w:lineRule="auto"/>
              <w:rPr>
                <w:rFonts w:ascii="Calibri" w:cs="Calibri" w:eastAsia="Calibri" w:hAnsi="Calibri"/>
              </w:rPr>
            </w:pPr>
            <w:r w:rsidDel="00000000" w:rsidR="00000000" w:rsidRPr="00000000">
              <w:rPr>
                <w:rFonts w:ascii="Calibri" w:cs="Calibri" w:eastAsia="Calibri" w:hAnsi="Calibri"/>
                <w:rtl w:val="0"/>
              </w:rPr>
              <w:t xml:space="preserve">Review the feedback from your peers as a group. Discuss the following as a group and have one group member record it on a piece of paper:</w:t>
            </w:r>
          </w:p>
          <w:p w:rsidR="00000000" w:rsidDel="00000000" w:rsidP="00000000" w:rsidRDefault="00000000" w:rsidRPr="00000000" w14:paraId="00000B56">
            <w:pPr>
              <w:numPr>
                <w:ilvl w:val="1"/>
                <w:numId w:val="155"/>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3 things your group did well</w:t>
            </w:r>
          </w:p>
          <w:p w:rsidR="00000000" w:rsidDel="00000000" w:rsidP="00000000" w:rsidRDefault="00000000" w:rsidRPr="00000000" w14:paraId="00000B57">
            <w:pPr>
              <w:numPr>
                <w:ilvl w:val="1"/>
                <w:numId w:val="155"/>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2 things your group could improve on</w:t>
            </w:r>
          </w:p>
          <w:p w:rsidR="00000000" w:rsidDel="00000000" w:rsidP="00000000" w:rsidRDefault="00000000" w:rsidRPr="00000000" w14:paraId="00000B58">
            <w:pPr>
              <w:numPr>
                <w:ilvl w:val="1"/>
                <w:numId w:val="155"/>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1 key take away from the presentation</w:t>
            </w:r>
          </w:p>
          <w:p w:rsidR="00000000" w:rsidDel="00000000" w:rsidP="00000000" w:rsidRDefault="00000000" w:rsidRPr="00000000" w14:paraId="00000B5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5A">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5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5E">
            <w:pPr>
              <w:numPr>
                <w:ilvl w:val="0"/>
                <w:numId w:val="1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evaluate a multimedia presentation for effectiveness? </w:t>
            </w:r>
          </w:p>
          <w:p w:rsidR="00000000" w:rsidDel="00000000" w:rsidP="00000000" w:rsidRDefault="00000000" w:rsidRPr="00000000" w14:paraId="00000B5F">
            <w:pPr>
              <w:numPr>
                <w:ilvl w:val="0"/>
                <w:numId w:val="14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provide both positive and negative feedback to a group based on their multimedia presentation?</w:t>
            </w:r>
          </w:p>
          <w:p w:rsidR="00000000" w:rsidDel="00000000" w:rsidP="00000000" w:rsidRDefault="00000000" w:rsidRPr="00000000" w14:paraId="00000B60">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61">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63">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6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6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6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6A">
            <w:pPr>
              <w:widowControl w:val="0"/>
              <w:numPr>
                <w:ilvl w:val="0"/>
                <w:numId w:val="16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B6B">
            <w:pPr>
              <w:widowControl w:val="0"/>
              <w:numPr>
                <w:ilvl w:val="0"/>
                <w:numId w:val="16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presentation scoring tool</w:t>
            </w:r>
          </w:p>
          <w:p w:rsidR="00000000" w:rsidDel="00000000" w:rsidP="00000000" w:rsidRDefault="00000000" w:rsidRPr="00000000" w14:paraId="00000B6C">
            <w:pPr>
              <w:widowControl w:val="0"/>
              <w:numPr>
                <w:ilvl w:val="0"/>
                <w:numId w:val="16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final multimedia presentation materials</w:t>
            </w:r>
          </w:p>
          <w:p w:rsidR="00000000" w:rsidDel="00000000" w:rsidP="00000000" w:rsidRDefault="00000000" w:rsidRPr="00000000" w14:paraId="00000B6D">
            <w:pPr>
              <w:widowControl w:val="0"/>
              <w:numPr>
                <w:ilvl w:val="0"/>
                <w:numId w:val="163"/>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Peer feedback handout</w:t>
            </w:r>
          </w:p>
          <w:p w:rsidR="00000000" w:rsidDel="00000000" w:rsidP="00000000" w:rsidRDefault="00000000" w:rsidRPr="00000000" w14:paraId="00000B6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6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7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7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7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73">
      <w:pPr>
        <w:spacing w:line="276" w:lineRule="auto"/>
        <w:rPr>
          <w:rFonts w:ascii="Calibri" w:cs="Calibri" w:eastAsia="Calibri" w:hAnsi="Calibri"/>
        </w:rPr>
      </w:pPr>
      <w:r w:rsidDel="00000000" w:rsidR="00000000" w:rsidRPr="00000000">
        <w:rPr>
          <w:rtl w:val="0"/>
        </w:rPr>
      </w:r>
    </w:p>
    <w:tbl>
      <w:tblPr>
        <w:tblStyle w:val="Table4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7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7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32: Developing questions for research and assessing the credibility of sources</w:t>
            </w:r>
          </w:p>
          <w:p w:rsidR="00000000" w:rsidDel="00000000" w:rsidP="00000000" w:rsidRDefault="00000000" w:rsidRPr="00000000" w14:paraId="00000B7A">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7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create a question for research and begin locating sources using search terms. Students assess the credibility of the sources they locate.</w:t>
            </w:r>
          </w:p>
          <w:p w:rsidR="00000000" w:rsidDel="00000000" w:rsidP="00000000" w:rsidRDefault="00000000" w:rsidRPr="00000000" w14:paraId="00000B7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81">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83">
            <w:pPr>
              <w:spacing w:line="240" w:lineRule="auto"/>
              <w:rPr>
                <w:rFonts w:ascii="Calibri" w:cs="Calibri" w:eastAsia="Calibri" w:hAnsi="Calibri"/>
              </w:rPr>
            </w:pPr>
            <w:r w:rsidDel="00000000" w:rsidR="00000000" w:rsidRPr="00000000">
              <w:rPr>
                <w:rFonts w:ascii="Calibri" w:cs="Calibri" w:eastAsia="Calibri" w:hAnsi="Calibri"/>
                <w:rtl w:val="0"/>
              </w:rPr>
              <w:t xml:space="preserve">Continue looking for sources using your search terms. Evaluate the credibility of each source. If a source is credible, list it in your reading log.</w:t>
            </w:r>
          </w:p>
          <w:p w:rsidR="00000000" w:rsidDel="00000000" w:rsidP="00000000" w:rsidRDefault="00000000" w:rsidRPr="00000000" w14:paraId="00000B84">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8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88">
            <w:pPr>
              <w:numPr>
                <w:ilvl w:val="0"/>
                <w:numId w:val="14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credibility of a source? </w:t>
            </w:r>
          </w:p>
          <w:p w:rsidR="00000000" w:rsidDel="00000000" w:rsidP="00000000" w:rsidRDefault="00000000" w:rsidRPr="00000000" w14:paraId="00000B89">
            <w:pPr>
              <w:numPr>
                <w:ilvl w:val="0"/>
                <w:numId w:val="14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locate credible sources for the research essay using appropriate search terms?</w:t>
            </w:r>
          </w:p>
          <w:p w:rsidR="00000000" w:rsidDel="00000000" w:rsidP="00000000" w:rsidRDefault="00000000" w:rsidRPr="00000000" w14:paraId="00000B8A">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8B">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8D">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8F">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91">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9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94">
            <w:pPr>
              <w:widowControl w:val="0"/>
              <w:numPr>
                <w:ilvl w:val="0"/>
                <w:numId w:val="1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B95">
            <w:pPr>
              <w:widowControl w:val="0"/>
              <w:numPr>
                <w:ilvl w:val="0"/>
                <w:numId w:val="1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96">
            <w:pPr>
              <w:widowControl w:val="0"/>
              <w:numPr>
                <w:ilvl w:val="0"/>
                <w:numId w:val="1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research writing scoring tool</w:t>
            </w:r>
          </w:p>
          <w:p w:rsidR="00000000" w:rsidDel="00000000" w:rsidP="00000000" w:rsidRDefault="00000000" w:rsidRPr="00000000" w14:paraId="00000B97">
            <w:pPr>
              <w:widowControl w:val="0"/>
              <w:numPr>
                <w:ilvl w:val="0"/>
                <w:numId w:val="1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Cornell notes handout</w:t>
            </w:r>
          </w:p>
          <w:p w:rsidR="00000000" w:rsidDel="00000000" w:rsidP="00000000" w:rsidRDefault="00000000" w:rsidRPr="00000000" w14:paraId="00000B9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99">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9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9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9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9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9E">
      <w:pPr>
        <w:spacing w:line="276" w:lineRule="auto"/>
        <w:rPr>
          <w:rFonts w:ascii="Calibri" w:cs="Calibri" w:eastAsia="Calibri" w:hAnsi="Calibri"/>
        </w:rPr>
      </w:pPr>
      <w:r w:rsidDel="00000000" w:rsidR="00000000" w:rsidRPr="00000000">
        <w:rPr>
          <w:rtl w:val="0"/>
        </w:rPr>
      </w:r>
    </w:p>
    <w:tbl>
      <w:tblPr>
        <w:tblStyle w:val="Table4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9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A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33: Paraphrasing and quoting information from sources</w:t>
            </w:r>
          </w:p>
          <w:p w:rsidR="00000000" w:rsidDel="00000000" w:rsidP="00000000" w:rsidRDefault="00000000" w:rsidRPr="00000000" w14:paraId="00000BA5">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A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Cornell notes to record information from the sources they located in the previous lesson.</w:t>
            </w:r>
          </w:p>
          <w:p w:rsidR="00000000" w:rsidDel="00000000" w:rsidP="00000000" w:rsidRDefault="00000000" w:rsidRPr="00000000" w14:paraId="00000BA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AC">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AE">
            <w:pPr>
              <w:spacing w:line="288" w:lineRule="auto"/>
              <w:rPr>
                <w:rFonts w:ascii="Calibri" w:cs="Calibri" w:eastAsia="Calibri" w:hAnsi="Calibri"/>
              </w:rPr>
            </w:pPr>
            <w:r w:rsidDel="00000000" w:rsidR="00000000" w:rsidRPr="00000000">
              <w:rPr>
                <w:rFonts w:ascii="Calibri" w:cs="Calibri" w:eastAsia="Calibri" w:hAnsi="Calibri"/>
                <w:rtl w:val="0"/>
              </w:rPr>
              <w:t xml:space="preserve">Read your sources and record notes in your Cornell notes handout.</w:t>
            </w:r>
          </w:p>
          <w:p w:rsidR="00000000" w:rsidDel="00000000" w:rsidP="00000000" w:rsidRDefault="00000000" w:rsidRPr="00000000" w14:paraId="00000BAF">
            <w:pPr>
              <w:numPr>
                <w:ilvl w:val="1"/>
                <w:numId w:val="5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What important ideas are discussed in the excerpt?</w:t>
            </w:r>
          </w:p>
          <w:p w:rsidR="00000000" w:rsidDel="00000000" w:rsidP="00000000" w:rsidRDefault="00000000" w:rsidRPr="00000000" w14:paraId="00000BB0">
            <w:pPr>
              <w:numPr>
                <w:ilvl w:val="1"/>
                <w:numId w:val="5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How would you record these ideas in your own words?</w:t>
            </w:r>
          </w:p>
          <w:p w:rsidR="00000000" w:rsidDel="00000000" w:rsidP="00000000" w:rsidRDefault="00000000" w:rsidRPr="00000000" w14:paraId="00000BB1">
            <w:pPr>
              <w:numPr>
                <w:ilvl w:val="1"/>
                <w:numId w:val="57"/>
              </w:numPr>
              <w:spacing w:line="240" w:lineRule="auto"/>
              <w:ind w:left="1440" w:hanging="360"/>
              <w:rPr>
                <w:rFonts w:ascii="Calibri" w:cs="Calibri" w:eastAsia="Calibri" w:hAnsi="Calibri"/>
                <w:sz w:val="22"/>
                <w:szCs w:val="22"/>
              </w:rPr>
            </w:pPr>
            <w:r w:rsidDel="00000000" w:rsidR="00000000" w:rsidRPr="00000000">
              <w:rPr>
                <w:rFonts w:ascii="Calibri" w:cs="Calibri" w:eastAsia="Calibri" w:hAnsi="Calibri"/>
                <w:rtl w:val="0"/>
              </w:rPr>
              <w:t xml:space="preserve">Is there a quotation that seems important to include in your report?</w:t>
            </w:r>
          </w:p>
          <w:p w:rsidR="00000000" w:rsidDel="00000000" w:rsidP="00000000" w:rsidRDefault="00000000" w:rsidRPr="00000000" w14:paraId="00000BB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B3">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B5">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B7">
            <w:pPr>
              <w:numPr>
                <w:ilvl w:val="0"/>
                <w:numId w:val="5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most important ideas in each source? </w:t>
            </w:r>
          </w:p>
          <w:p w:rsidR="00000000" w:rsidDel="00000000" w:rsidP="00000000" w:rsidRDefault="00000000" w:rsidRPr="00000000" w14:paraId="00000BB8">
            <w:pPr>
              <w:numPr>
                <w:ilvl w:val="0"/>
                <w:numId w:val="5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paraphrase or directly quote the most important information to use in their own report while avoiding plagiarism?</w:t>
            </w:r>
          </w:p>
          <w:p w:rsidR="00000000" w:rsidDel="00000000" w:rsidP="00000000" w:rsidRDefault="00000000" w:rsidRPr="00000000" w14:paraId="00000BB9">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BA">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BC">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BE">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C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C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C3">
            <w:pPr>
              <w:widowControl w:val="0"/>
              <w:numPr>
                <w:ilvl w:val="0"/>
                <w:numId w:val="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BC4">
            <w:pPr>
              <w:widowControl w:val="0"/>
              <w:numPr>
                <w:ilvl w:val="0"/>
                <w:numId w:val="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research writing scoring tool</w:t>
            </w:r>
          </w:p>
          <w:p w:rsidR="00000000" w:rsidDel="00000000" w:rsidP="00000000" w:rsidRDefault="00000000" w:rsidRPr="00000000" w14:paraId="00000BC5">
            <w:pPr>
              <w:widowControl w:val="0"/>
              <w:numPr>
                <w:ilvl w:val="0"/>
                <w:numId w:val="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Cornell notes handout</w:t>
            </w:r>
          </w:p>
          <w:p w:rsidR="00000000" w:rsidDel="00000000" w:rsidP="00000000" w:rsidRDefault="00000000" w:rsidRPr="00000000" w14:paraId="00000BC6">
            <w:pPr>
              <w:widowControl w:val="0"/>
              <w:numPr>
                <w:ilvl w:val="0"/>
                <w:numId w:val="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to avoid plagiarism handout</w:t>
            </w:r>
          </w:p>
          <w:p w:rsidR="00000000" w:rsidDel="00000000" w:rsidP="00000000" w:rsidRDefault="00000000" w:rsidRPr="00000000" w14:paraId="00000BC7">
            <w:pPr>
              <w:widowControl w:val="0"/>
              <w:numPr>
                <w:ilvl w:val="0"/>
                <w:numId w:val="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C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C9">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C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C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C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C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CE">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C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D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34: Conducting research and engaging in a small group conference</w:t>
            </w:r>
          </w:p>
          <w:p w:rsidR="00000000" w:rsidDel="00000000" w:rsidP="00000000" w:rsidRDefault="00000000" w:rsidRPr="00000000" w14:paraId="00000BD5">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D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conducting research and recording notes using Cornell notes. Students engage in a small group conference with the teacher to check on their progress.</w:t>
            </w:r>
          </w:p>
          <w:p w:rsidR="00000000" w:rsidDel="00000000" w:rsidP="00000000" w:rsidRDefault="00000000" w:rsidRPr="00000000" w14:paraId="00000BD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DC">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DE">
            <w:pPr>
              <w:spacing w:line="240" w:lineRule="auto"/>
              <w:rPr>
                <w:rFonts w:ascii="Calibri" w:cs="Calibri" w:eastAsia="Calibri" w:hAnsi="Calibri"/>
              </w:rPr>
            </w:pPr>
            <w:r w:rsidDel="00000000" w:rsidR="00000000" w:rsidRPr="00000000">
              <w:rPr>
                <w:rFonts w:ascii="Calibri" w:cs="Calibri" w:eastAsia="Calibri" w:hAnsi="Calibri"/>
                <w:rtl w:val="0"/>
              </w:rPr>
              <w:t xml:space="preserve">Based on the discussion with your partner, eliminate any sources that are not credible. Revise any notes that are not relevant to your research question.</w:t>
            </w:r>
          </w:p>
          <w:p w:rsidR="00000000" w:rsidDel="00000000" w:rsidP="00000000" w:rsidRDefault="00000000" w:rsidRPr="00000000" w14:paraId="00000BDF">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E1">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E3">
            <w:pPr>
              <w:numPr>
                <w:ilvl w:val="0"/>
                <w:numId w:val="13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determine the credibility of each source? </w:t>
            </w:r>
          </w:p>
          <w:p w:rsidR="00000000" w:rsidDel="00000000" w:rsidP="00000000" w:rsidRDefault="00000000" w:rsidRPr="00000000" w14:paraId="00000BE4">
            <w:pPr>
              <w:numPr>
                <w:ilvl w:val="0"/>
                <w:numId w:val="13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what makes each source relevant to their research question?</w:t>
            </w:r>
          </w:p>
          <w:p w:rsidR="00000000" w:rsidDel="00000000" w:rsidP="00000000" w:rsidRDefault="00000000" w:rsidRPr="00000000" w14:paraId="00000BE5">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E6">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E8">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E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E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E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EF">
            <w:pPr>
              <w:widowControl w:val="0"/>
              <w:numPr>
                <w:ilvl w:val="0"/>
                <w:numId w:val="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BF0">
            <w:pPr>
              <w:widowControl w:val="0"/>
              <w:numPr>
                <w:ilvl w:val="0"/>
                <w:numId w:val="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research writing scoring tool</w:t>
            </w:r>
          </w:p>
          <w:p w:rsidR="00000000" w:rsidDel="00000000" w:rsidP="00000000" w:rsidRDefault="00000000" w:rsidRPr="00000000" w14:paraId="00000BF1">
            <w:pPr>
              <w:widowControl w:val="0"/>
              <w:numPr>
                <w:ilvl w:val="0"/>
                <w:numId w:val="8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Cornell notes handout</w:t>
            </w:r>
          </w:p>
          <w:p w:rsidR="00000000" w:rsidDel="00000000" w:rsidP="00000000" w:rsidRDefault="00000000" w:rsidRPr="00000000" w14:paraId="00000BF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F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F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F5">
            <w:pPr>
              <w:widowControl w:val="0"/>
              <w:numPr>
                <w:ilvl w:val="0"/>
                <w:numId w:val="18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BF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F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F8">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F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F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F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FC">
      <w:pPr>
        <w:spacing w:line="276" w:lineRule="auto"/>
        <w:rPr>
          <w:rFonts w:ascii="Calibri" w:cs="Calibri" w:eastAsia="Calibri" w:hAnsi="Calibri"/>
        </w:rPr>
      </w:pPr>
      <w:r w:rsidDel="00000000" w:rsidR="00000000" w:rsidRPr="00000000">
        <w:rPr>
          <w:rtl w:val="0"/>
        </w:rPr>
      </w:r>
    </w:p>
    <w:tbl>
      <w:tblPr>
        <w:tblStyle w:val="Table4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F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02">
            <w:pPr>
              <w:spacing w:line="288" w:lineRule="auto"/>
              <w:rPr>
                <w:rFonts w:ascii="Calibri" w:cs="Calibri" w:eastAsia="Calibri" w:hAnsi="Calibri"/>
              </w:rPr>
            </w:pPr>
            <w:r w:rsidDel="00000000" w:rsidR="00000000" w:rsidRPr="00000000">
              <w:rPr>
                <w:rFonts w:ascii="Calibri" w:cs="Calibri" w:eastAsia="Calibri" w:hAnsi="Calibri"/>
                <w:rtl w:val="0"/>
              </w:rPr>
              <w:t xml:space="preserve">Lesson 35: Developing a thesis statement and outlining a research report</w:t>
            </w:r>
          </w:p>
          <w:p w:rsidR="00000000" w:rsidDel="00000000" w:rsidP="00000000" w:rsidRDefault="00000000" w:rsidRPr="00000000" w14:paraId="00000C03">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0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their research notes and a planning organizer to determine a claim, supporting reasons, and supporting text evidence. Students begin to draft the argumentative research report.</w:t>
            </w:r>
          </w:p>
          <w:p w:rsidR="00000000" w:rsidDel="00000000" w:rsidP="00000000" w:rsidRDefault="00000000" w:rsidRPr="00000000" w14:paraId="00000C08">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0A">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0C">
            <w:pPr>
              <w:spacing w:line="240" w:lineRule="auto"/>
              <w:rPr>
                <w:rFonts w:ascii="Calibri" w:cs="Calibri" w:eastAsia="Calibri" w:hAnsi="Calibri"/>
              </w:rPr>
            </w:pPr>
            <w:r w:rsidDel="00000000" w:rsidR="00000000" w:rsidRPr="00000000">
              <w:rPr>
                <w:rFonts w:ascii="Calibri" w:cs="Calibri" w:eastAsia="Calibri" w:hAnsi="Calibri"/>
                <w:rtl w:val="0"/>
              </w:rPr>
              <w:t xml:space="preserve">Use your Cornell notes to complete the organizational frame.</w:t>
            </w:r>
          </w:p>
          <w:p w:rsidR="00000000" w:rsidDel="00000000" w:rsidP="00000000" w:rsidRDefault="00000000" w:rsidRPr="00000000" w14:paraId="00000C0D">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0F">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11">
            <w:pPr>
              <w:numPr>
                <w:ilvl w:val="0"/>
                <w:numId w:val="18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parts of a strong thesis statement? </w:t>
            </w:r>
          </w:p>
          <w:p w:rsidR="00000000" w:rsidDel="00000000" w:rsidP="00000000" w:rsidRDefault="00000000" w:rsidRPr="00000000" w14:paraId="00000C12">
            <w:pPr>
              <w:numPr>
                <w:ilvl w:val="0"/>
                <w:numId w:val="18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write a thesis statement for their research report that fully addresses the prompt?</w:t>
            </w:r>
          </w:p>
          <w:p w:rsidR="00000000" w:rsidDel="00000000" w:rsidP="00000000" w:rsidRDefault="00000000" w:rsidRPr="00000000" w14:paraId="00000C13">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14">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16">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18">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1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1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1D">
            <w:pPr>
              <w:widowControl w:val="0"/>
              <w:numPr>
                <w:ilvl w:val="0"/>
                <w:numId w:val="3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C1E">
            <w:pPr>
              <w:widowControl w:val="0"/>
              <w:numPr>
                <w:ilvl w:val="0"/>
                <w:numId w:val="3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research writing scoring tool</w:t>
            </w:r>
          </w:p>
          <w:p w:rsidR="00000000" w:rsidDel="00000000" w:rsidP="00000000" w:rsidRDefault="00000000" w:rsidRPr="00000000" w14:paraId="00000C1F">
            <w:pPr>
              <w:widowControl w:val="0"/>
              <w:numPr>
                <w:ilvl w:val="0"/>
                <w:numId w:val="3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Cornell notes handout</w:t>
            </w:r>
          </w:p>
          <w:p w:rsidR="00000000" w:rsidDel="00000000" w:rsidP="00000000" w:rsidRDefault="00000000" w:rsidRPr="00000000" w14:paraId="00000C2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2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2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23">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2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2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2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27">
      <w:pPr>
        <w:spacing w:line="276" w:lineRule="auto"/>
        <w:rPr>
          <w:rFonts w:ascii="Calibri" w:cs="Calibri" w:eastAsia="Calibri" w:hAnsi="Calibri"/>
        </w:rPr>
      </w:pPr>
      <w:r w:rsidDel="00000000" w:rsidR="00000000" w:rsidRPr="00000000">
        <w:rPr>
          <w:rtl w:val="0"/>
        </w:rPr>
      </w:r>
    </w:p>
    <w:tbl>
      <w:tblPr>
        <w:tblStyle w:val="Table4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2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2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36: Drafting a research essay</w:t>
            </w:r>
          </w:p>
          <w:p w:rsidR="00000000" w:rsidDel="00000000" w:rsidP="00000000" w:rsidRDefault="00000000" w:rsidRPr="00000000" w14:paraId="00000C2E">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3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draft the argumentative research essay.</w:t>
            </w:r>
          </w:p>
          <w:p w:rsidR="00000000" w:rsidDel="00000000" w:rsidP="00000000" w:rsidRDefault="00000000" w:rsidRPr="00000000" w14:paraId="00000C3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35">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37">
            <w:pPr>
              <w:spacing w:line="240" w:lineRule="auto"/>
              <w:rPr>
                <w:rFonts w:ascii="Calibri" w:cs="Calibri" w:eastAsia="Calibri" w:hAnsi="Calibri"/>
              </w:rPr>
            </w:pPr>
            <w:r w:rsidDel="00000000" w:rsidR="00000000" w:rsidRPr="00000000">
              <w:rPr>
                <w:rFonts w:ascii="Calibri" w:cs="Calibri" w:eastAsia="Calibri" w:hAnsi="Calibri"/>
                <w:rtl w:val="0"/>
              </w:rPr>
              <w:t xml:space="preserve">Begin drafting the research essay.  Include parenthetical citations in your essay. (Students finish drafting the essay for homework.)</w:t>
            </w:r>
          </w:p>
          <w:p w:rsidR="00000000" w:rsidDel="00000000" w:rsidP="00000000" w:rsidRDefault="00000000" w:rsidRPr="00000000" w14:paraId="00000C38">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3A">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3C">
            <w:pPr>
              <w:numPr>
                <w:ilvl w:val="0"/>
                <w:numId w:val="3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parts of a parenthetical citation? </w:t>
            </w:r>
          </w:p>
          <w:p w:rsidR="00000000" w:rsidDel="00000000" w:rsidP="00000000" w:rsidRDefault="00000000" w:rsidRPr="00000000" w14:paraId="00000C3D">
            <w:pPr>
              <w:numPr>
                <w:ilvl w:val="0"/>
                <w:numId w:val="3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include parenthetical citations in their essay draft?</w:t>
            </w:r>
          </w:p>
          <w:p w:rsidR="00000000" w:rsidDel="00000000" w:rsidP="00000000" w:rsidRDefault="00000000" w:rsidRPr="00000000" w14:paraId="00000C3E">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3F">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41">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4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4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4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48">
            <w:pPr>
              <w:widowControl w:val="0"/>
              <w:numPr>
                <w:ilvl w:val="0"/>
                <w:numId w:val="1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C49">
            <w:pPr>
              <w:widowControl w:val="0"/>
              <w:numPr>
                <w:ilvl w:val="0"/>
                <w:numId w:val="1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research writing scoring tool</w:t>
            </w:r>
          </w:p>
          <w:p w:rsidR="00000000" w:rsidDel="00000000" w:rsidP="00000000" w:rsidRDefault="00000000" w:rsidRPr="00000000" w14:paraId="00000C4A">
            <w:pPr>
              <w:widowControl w:val="0"/>
              <w:numPr>
                <w:ilvl w:val="0"/>
                <w:numId w:val="1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Cornell notes handout</w:t>
            </w:r>
          </w:p>
          <w:p w:rsidR="00000000" w:rsidDel="00000000" w:rsidP="00000000" w:rsidRDefault="00000000" w:rsidRPr="00000000" w14:paraId="00000C4B">
            <w:pPr>
              <w:widowControl w:val="0"/>
              <w:numPr>
                <w:ilvl w:val="0"/>
                <w:numId w:val="1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organizational frame</w:t>
            </w:r>
          </w:p>
          <w:p w:rsidR="00000000" w:rsidDel="00000000" w:rsidP="00000000" w:rsidRDefault="00000000" w:rsidRPr="00000000" w14:paraId="00000C4C">
            <w:pPr>
              <w:widowControl w:val="0"/>
              <w:numPr>
                <w:ilvl w:val="0"/>
                <w:numId w:val="1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to Avoid Plagiarism handout </w:t>
            </w:r>
          </w:p>
          <w:p w:rsidR="00000000" w:rsidDel="00000000" w:rsidP="00000000" w:rsidRDefault="00000000" w:rsidRPr="00000000" w14:paraId="00000C4D">
            <w:pPr>
              <w:widowControl w:val="0"/>
              <w:numPr>
                <w:ilvl w:val="0"/>
                <w:numId w:val="17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draft essay</w:t>
            </w:r>
          </w:p>
          <w:p w:rsidR="00000000" w:rsidDel="00000000" w:rsidP="00000000" w:rsidRDefault="00000000" w:rsidRPr="00000000" w14:paraId="00000C4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4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5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5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5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5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5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55">
      <w:pPr>
        <w:spacing w:line="276" w:lineRule="auto"/>
        <w:rPr>
          <w:rFonts w:ascii="Calibri" w:cs="Calibri" w:eastAsia="Calibri" w:hAnsi="Calibri"/>
        </w:rPr>
      </w:pPr>
      <w:r w:rsidDel="00000000" w:rsidR="00000000" w:rsidRPr="00000000">
        <w:rPr>
          <w:rtl w:val="0"/>
        </w:rPr>
      </w:r>
    </w:p>
    <w:tbl>
      <w:tblPr>
        <w:tblStyle w:val="Table4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5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5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37: Revising and editing a research essay</w:t>
            </w:r>
          </w:p>
          <w:p w:rsidR="00000000" w:rsidDel="00000000" w:rsidP="00000000" w:rsidRDefault="00000000" w:rsidRPr="00000000" w14:paraId="00000C5C">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5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peer revising and editing and self-editing to prepare to publish the research essay.</w:t>
            </w:r>
          </w:p>
          <w:p w:rsidR="00000000" w:rsidDel="00000000" w:rsidP="00000000" w:rsidRDefault="00000000" w:rsidRPr="00000000" w14:paraId="00000C6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63">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65">
            <w:pPr>
              <w:spacing w:line="240" w:lineRule="auto"/>
              <w:rPr>
                <w:rFonts w:ascii="Calibri" w:cs="Calibri" w:eastAsia="Calibri" w:hAnsi="Calibri"/>
              </w:rPr>
            </w:pPr>
            <w:r w:rsidDel="00000000" w:rsidR="00000000" w:rsidRPr="00000000">
              <w:rPr>
                <w:rFonts w:ascii="Calibri" w:cs="Calibri" w:eastAsia="Calibri" w:hAnsi="Calibri"/>
                <w:rtl w:val="0"/>
              </w:rPr>
              <w:t xml:space="preserve">Begin to publish a final draft of your essay by incorporating the revisions and edits you made during your peer conferences. Your Works Cited page should be the last page of your essay. (Students finish the final draft of the research essay for homework.)</w:t>
            </w:r>
          </w:p>
          <w:p w:rsidR="00000000" w:rsidDel="00000000" w:rsidP="00000000" w:rsidRDefault="00000000" w:rsidRPr="00000000" w14:paraId="00000C66">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68">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6A">
            <w:pPr>
              <w:numPr>
                <w:ilvl w:val="0"/>
                <w:numId w:val="13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a partner’s thesis statement and support? </w:t>
            </w:r>
          </w:p>
          <w:p w:rsidR="00000000" w:rsidDel="00000000" w:rsidP="00000000" w:rsidRDefault="00000000" w:rsidRPr="00000000" w14:paraId="00000C6B">
            <w:pPr>
              <w:numPr>
                <w:ilvl w:val="0"/>
                <w:numId w:val="135"/>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how a thesis statement should organize an essay?</w:t>
            </w:r>
          </w:p>
          <w:p w:rsidR="00000000" w:rsidDel="00000000" w:rsidP="00000000" w:rsidRDefault="00000000" w:rsidRPr="00000000" w14:paraId="00000C6C">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6D">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6F">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7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7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7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76">
            <w:pPr>
              <w:widowControl w:val="0"/>
              <w:numPr>
                <w:ilvl w:val="0"/>
                <w:numId w:val="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student directions handout</w:t>
            </w:r>
          </w:p>
          <w:p w:rsidR="00000000" w:rsidDel="00000000" w:rsidP="00000000" w:rsidRDefault="00000000" w:rsidRPr="00000000" w14:paraId="00000C77">
            <w:pPr>
              <w:widowControl w:val="0"/>
              <w:numPr>
                <w:ilvl w:val="0"/>
                <w:numId w:val="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Extension task research writing scoring tool</w:t>
            </w:r>
          </w:p>
          <w:p w:rsidR="00000000" w:rsidDel="00000000" w:rsidP="00000000" w:rsidRDefault="00000000" w:rsidRPr="00000000" w14:paraId="00000C78">
            <w:pPr>
              <w:widowControl w:val="0"/>
              <w:numPr>
                <w:ilvl w:val="0"/>
                <w:numId w:val="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draft essay</w:t>
            </w:r>
          </w:p>
          <w:p w:rsidR="00000000" w:rsidDel="00000000" w:rsidP="00000000" w:rsidRDefault="00000000" w:rsidRPr="00000000" w14:paraId="00000C79">
            <w:pPr>
              <w:widowControl w:val="0"/>
              <w:numPr>
                <w:ilvl w:val="0"/>
                <w:numId w:val="1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Highlighters</w:t>
            </w:r>
          </w:p>
          <w:p w:rsidR="00000000" w:rsidDel="00000000" w:rsidP="00000000" w:rsidRDefault="00000000" w:rsidRPr="00000000" w14:paraId="00000C7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7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7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C7D">
            <w:pPr>
              <w:widowControl w:val="0"/>
              <w:numPr>
                <w:ilvl w:val="0"/>
                <w:numId w:val="64"/>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C7E">
            <w:pPr>
              <w:widowControl w:val="0"/>
              <w:numPr>
                <w:ilvl w:val="0"/>
                <w:numId w:val="64"/>
              </w:numPr>
              <w:spacing w:line="240" w:lineRule="auto"/>
              <w:ind w:left="720" w:hanging="360"/>
              <w:rPr>
                <w:rFonts w:ascii="Calibri" w:cs="Calibri" w:eastAsia="Calibri" w:hAnsi="Calibri"/>
                <w:sz w:val="22"/>
                <w:szCs w:val="22"/>
              </w:rPr>
            </w:pPr>
            <w:hyperlink r:id="rId221">
              <w:r w:rsidDel="00000000" w:rsidR="00000000" w:rsidRPr="00000000">
                <w:rPr>
                  <w:rFonts w:ascii="Calibri" w:cs="Calibri" w:eastAsia="Calibri" w:hAnsi="Calibri"/>
                  <w:color w:val="0000ff"/>
                  <w:u w:val="single"/>
                  <w:rtl w:val="0"/>
                </w:rPr>
                <w:t xml:space="preserve">Citation machine</w:t>
              </w:r>
            </w:hyperlink>
            <w:r w:rsidDel="00000000" w:rsidR="00000000" w:rsidRPr="00000000">
              <w:rPr>
                <w:rtl w:val="0"/>
              </w:rPr>
            </w:r>
          </w:p>
          <w:p w:rsidR="00000000" w:rsidDel="00000000" w:rsidP="00000000" w:rsidRDefault="00000000" w:rsidRPr="00000000" w14:paraId="00000C7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8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8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8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8D">
      <w:pPr>
        <w:spacing w:line="276" w:lineRule="auto"/>
        <w:rPr>
          <w:rFonts w:ascii="Calibri" w:cs="Calibri" w:eastAsia="Calibri" w:hAnsi="Calibri"/>
        </w:rPr>
      </w:pPr>
      <w:r w:rsidDel="00000000" w:rsidR="00000000" w:rsidRPr="00000000">
        <w:rPr>
          <w:rtl w:val="0"/>
        </w:rPr>
      </w:r>
    </w:p>
    <w:tbl>
      <w:tblPr>
        <w:tblStyle w:val="Table48"/>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C8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93">
            <w:pPr>
              <w:spacing w:line="276" w:lineRule="auto"/>
              <w:rPr>
                <w:rFonts w:ascii="Calibri" w:cs="Calibri" w:eastAsia="Calibri" w:hAnsi="Calibri"/>
              </w:rPr>
            </w:pPr>
            <w:r w:rsidDel="00000000" w:rsidR="00000000" w:rsidRPr="00000000">
              <w:rPr>
                <w:rFonts w:ascii="Calibri" w:cs="Calibri" w:eastAsia="Calibri" w:hAnsi="Calibri"/>
                <w:rtl w:val="0"/>
              </w:rPr>
              <w:t xml:space="preserve">9</w:t>
            </w:r>
          </w:p>
        </w:tc>
        <w:tc>
          <w:tcPr>
            <w:shd w:fill="cdeeee" w:val="clear"/>
            <w:tcMar>
              <w:top w:w="100.0" w:type="dxa"/>
              <w:left w:w="100.0" w:type="dxa"/>
              <w:bottom w:w="100.0" w:type="dxa"/>
              <w:right w:w="100.0" w:type="dxa"/>
            </w:tcMar>
          </w:tcPr>
          <w:p w:rsidR="00000000" w:rsidDel="00000000" w:rsidP="00000000" w:rsidRDefault="00000000" w:rsidRPr="00000000" w14:paraId="00000C9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C97">
            <w:pPr>
              <w:spacing w:line="240" w:lineRule="auto"/>
              <w:rPr>
                <w:rFonts w:ascii="Calibri" w:cs="Calibri" w:eastAsia="Calibri" w:hAnsi="Calibri"/>
              </w:rPr>
            </w:pPr>
            <w:r w:rsidDel="00000000" w:rsidR="00000000" w:rsidRPr="00000000">
              <w:rPr>
                <w:rFonts w:ascii="Calibri" w:cs="Calibri" w:eastAsia="Calibri" w:hAnsi="Calibri"/>
                <w:rtl w:val="0"/>
              </w:rPr>
              <w:t xml:space="preserve">Sugar</w:t>
            </w:r>
          </w:p>
        </w:tc>
      </w:tr>
      <w:tr>
        <w:trPr>
          <w:trHeight w:val="440" w:hRule="atLeast"/>
        </w:trPr>
        <w:tc>
          <w:tcPr>
            <w:shd w:fill="cdeeee" w:val="clear"/>
            <w:tcMar>
              <w:top w:w="100.0" w:type="dxa"/>
              <w:left w:w="100.0" w:type="dxa"/>
              <w:bottom w:w="100.0" w:type="dxa"/>
              <w:right w:w="100.0" w:type="dxa"/>
            </w:tcMar>
          </w:tcPr>
          <w:p w:rsidR="00000000" w:rsidDel="00000000" w:rsidP="00000000" w:rsidRDefault="00000000" w:rsidRPr="00000000" w14:paraId="00000C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C9B">
            <w:pPr>
              <w:spacing w:after="200" w:before="200" w:line="331.2"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w:t>
            </w:r>
            <w:r w:rsidDel="00000000" w:rsidR="00000000" w:rsidRPr="00000000">
              <w:rPr>
                <w:rFonts w:ascii="Calibri" w:cs="Calibri" w:eastAsia="Calibri" w:hAnsi="Calibri"/>
                <w:highlight w:val="white"/>
                <w:rtl w:val="0"/>
              </w:rPr>
              <w:t xml:space="preserve"> read the sentence from “State of Sugar” from </w:t>
            </w:r>
            <w:r w:rsidDel="00000000" w:rsidR="00000000" w:rsidRPr="00000000">
              <w:rPr>
                <w:rFonts w:ascii="Calibri" w:cs="Calibri" w:eastAsia="Calibri" w:hAnsi="Calibri"/>
                <w:i w:val="1"/>
                <w:highlight w:val="white"/>
                <w:rtl w:val="0"/>
              </w:rPr>
              <w:t xml:space="preserve">This Week in Louisiana Agriculture</w:t>
            </w:r>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C9C">
            <w:pPr>
              <w:pBdr>
                <w:top w:color="auto" w:space="0" w:sz="0" w:val="none"/>
                <w:left w:color="auto" w:space="0" w:sz="0" w:val="none"/>
                <w:bottom w:color="auto" w:space="0" w:sz="0" w:val="none"/>
                <w:right w:color="auto" w:space="0" w:sz="0" w:val="none"/>
                <w:between w:color="auto" w:space="0" w:sz="0" w:val="none"/>
              </w:pBdr>
              <w:spacing w:after="200" w:before="200" w:line="331.2" w:lineRule="auto"/>
              <w:ind w:left="1080" w:right="90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We’ve always managed to survive.</w:t>
            </w:r>
          </w:p>
          <w:p w:rsidR="00000000" w:rsidDel="00000000" w:rsidP="00000000" w:rsidRDefault="00000000" w:rsidRPr="00000000" w14:paraId="00000C9D">
            <w:pPr>
              <w:spacing w:line="288" w:lineRule="auto"/>
              <w:rPr>
                <w:rFonts w:ascii="Calibri" w:cs="Calibri" w:eastAsia="Calibri" w:hAnsi="Calibri"/>
              </w:rPr>
            </w:pPr>
            <w:r w:rsidDel="00000000" w:rsidR="00000000" w:rsidRPr="00000000">
              <w:rPr>
                <w:rFonts w:ascii="Calibri" w:cs="Calibri" w:eastAsia="Calibri" w:hAnsi="Calibri"/>
                <w:highlight w:val="white"/>
                <w:rtl w:val="0"/>
              </w:rPr>
              <w:t xml:space="preserve">Then, students write a multiparagraph essay that explains in detail what Mr. Simon means by this statement and how this idea is conveyed in both “200 Years of Sugar” and “The State of Sugar.” They cite evidence from both the video and the passage to support their response. Students also observe the conventions of standard English</w:t>
            </w:r>
            <w:r w:rsidDel="00000000" w:rsidR="00000000" w:rsidRPr="00000000">
              <w:rPr>
                <w:rFonts w:ascii="Calibri" w:cs="Calibri" w:eastAsia="Calibri" w:hAnsi="Calibri"/>
                <w:rtl w:val="0"/>
              </w:rPr>
              <w:t xml:space="preserve">.</w:t>
            </w:r>
          </w:p>
          <w:p w:rsidR="00000000" w:rsidDel="00000000" w:rsidP="00000000" w:rsidRDefault="00000000" w:rsidRPr="00000000" w14:paraId="00000C9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9F">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A0">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and the Extension task. During the Cold-read task, they add to their knowledge of the sugar industry by considering how the industry has evolved over time by responding to challenges and obstacles throughout history. Students will use both the historical and economical knowledge they acquired while preparing for the Culminating task as well as the scientific and ethical knowledge they built while preparing for the Extension task to help them explain how the industry has managed to survive as conveyed in the Cold-read texts.  </w:t>
            </w:r>
          </w:p>
          <w:p w:rsidR="00000000" w:rsidDel="00000000" w:rsidP="00000000" w:rsidRDefault="00000000" w:rsidRPr="00000000" w14:paraId="00000CA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A2">
            <w:pPr>
              <w:spacing w:line="288"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CA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A4">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CA5">
            <w:pPr>
              <w:numPr>
                <w:ilvl w:val="0"/>
                <w:numId w:val="1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survival of the sugar industry as conveyed in each source?</w:t>
            </w:r>
          </w:p>
          <w:p w:rsidR="00000000" w:rsidDel="00000000" w:rsidP="00000000" w:rsidRDefault="00000000" w:rsidRPr="00000000" w14:paraId="00000CA6">
            <w:pPr>
              <w:numPr>
                <w:ilvl w:val="0"/>
                <w:numId w:val="1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explain the obstacles the industry has faced over time? </w:t>
            </w:r>
          </w:p>
          <w:p w:rsidR="00000000" w:rsidDel="00000000" w:rsidP="00000000" w:rsidRDefault="00000000" w:rsidRPr="00000000" w14:paraId="00000CA7">
            <w:pPr>
              <w:numPr>
                <w:ilvl w:val="0"/>
                <w:numId w:val="12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describe the evolution of the sugar industry in response to the obstacles it faced?</w:t>
            </w:r>
          </w:p>
          <w:p w:rsidR="00000000" w:rsidDel="00000000" w:rsidP="00000000" w:rsidRDefault="00000000" w:rsidRPr="00000000" w14:paraId="00000CA8">
            <w:pPr>
              <w:spacing w:line="288"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CA9">
            <w:pPr>
              <w:numPr>
                <w:ilvl w:val="0"/>
                <w:numId w:val="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CAA">
            <w:pPr>
              <w:numPr>
                <w:ilvl w:val="0"/>
                <w:numId w:val="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CAB">
            <w:pPr>
              <w:numPr>
                <w:ilvl w:val="0"/>
                <w:numId w:val="1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CA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AD">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C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p w:rsidR="00000000" w:rsidDel="00000000" w:rsidP="00000000" w:rsidRDefault="00000000" w:rsidRPr="00000000" w14:paraId="00000CB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C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CB6">
            <w:pPr>
              <w:widowControl w:val="0"/>
              <w:spacing w:line="240" w:lineRule="auto"/>
              <w:ind w:left="216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B8">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CB9">
            <w:pPr>
              <w:widowControl w:val="0"/>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rtl w:val="0"/>
              </w:rPr>
              <w:t xml:space="preserve">Sugar</w:t>
            </w:r>
            <w:r w:rsidDel="00000000" w:rsidR="00000000" w:rsidRPr="00000000">
              <w:rPr>
                <w:rtl w:val="0"/>
              </w:rPr>
            </w:r>
          </w:p>
          <w:p w:rsidR="00000000" w:rsidDel="00000000" w:rsidP="00000000" w:rsidRDefault="00000000" w:rsidRPr="00000000" w14:paraId="00000CBA">
            <w:pPr>
              <w:numPr>
                <w:ilvl w:val="0"/>
                <w:numId w:val="151"/>
              </w:numPr>
              <w:spacing w:line="240" w:lineRule="auto"/>
              <w:ind w:left="720" w:hanging="360"/>
              <w:rPr>
                <w:rFonts w:ascii="Calibri" w:cs="Calibri" w:eastAsia="Calibri" w:hAnsi="Calibri"/>
                <w:sz w:val="22"/>
                <w:szCs w:val="22"/>
              </w:rPr>
            </w:pPr>
            <w:hyperlink r:id="rId222">
              <w:r w:rsidDel="00000000" w:rsidR="00000000" w:rsidRPr="00000000">
                <w:rPr>
                  <w:rFonts w:ascii="Calibri" w:cs="Calibri" w:eastAsia="Calibri" w:hAnsi="Calibri"/>
                  <w:color w:val="0b5394"/>
                  <w:rtl w:val="0"/>
                </w:rPr>
                <w:t xml:space="preserve"> </w:t>
              </w:r>
            </w:hyperlink>
            <w:hyperlink r:id="rId22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CBB">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2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CBC">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25">
              <w:r w:rsidDel="00000000" w:rsidR="00000000" w:rsidRPr="00000000">
                <w:rPr>
                  <w:rFonts w:ascii="Calibri" w:cs="Calibri" w:eastAsia="Calibri" w:hAnsi="Calibri"/>
                  <w:color w:val="0b5394"/>
                  <w:rtl w:val="0"/>
                </w:rPr>
                <w:t xml:space="preserve"> </w:t>
              </w:r>
            </w:hyperlink>
            <w:hyperlink r:id="rId226">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CBD">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BE">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BF">
            <w:pPr>
              <w:numPr>
                <w:ilvl w:val="0"/>
                <w:numId w:val="151"/>
              </w:numPr>
              <w:spacing w:line="240" w:lineRule="auto"/>
              <w:ind w:left="720" w:hanging="360"/>
              <w:rPr>
                <w:rFonts w:ascii="Calibri" w:cs="Calibri" w:eastAsia="Calibri" w:hAnsi="Calibri"/>
                <w:sz w:val="22"/>
                <w:szCs w:val="22"/>
              </w:rPr>
            </w:pPr>
            <w:hyperlink r:id="rId227">
              <w:r w:rsidDel="00000000" w:rsidR="00000000" w:rsidRPr="00000000">
                <w:rPr>
                  <w:rFonts w:ascii="Calibri" w:cs="Calibri" w:eastAsia="Calibri" w:hAnsi="Calibri"/>
                  <w:color w:val="0b5394"/>
                  <w:rtl w:val="0"/>
                </w:rPr>
                <w:t xml:space="preserve"> </w:t>
              </w:r>
            </w:hyperlink>
            <w:hyperlink r:id="rId228">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C0">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CC1">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C2">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CC3">
            <w:pPr>
              <w:numPr>
                <w:ilvl w:val="0"/>
                <w:numId w:val="15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CC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29">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CC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C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C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C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CC">
      <w:pPr>
        <w:spacing w:line="276" w:lineRule="auto"/>
        <w:rPr>
          <w:rFonts w:ascii="Calibri" w:cs="Calibri" w:eastAsia="Calibri" w:hAnsi="Calibri"/>
        </w:rPr>
      </w:pPr>
      <w:r w:rsidDel="00000000" w:rsidR="00000000" w:rsidRPr="00000000">
        <w:rPr>
          <w:rtl w:val="0"/>
        </w:rPr>
      </w:r>
    </w:p>
    <w:tbl>
      <w:tblPr>
        <w:tblStyle w:val="Table4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C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D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38: Cold-Read Task, Multiple Choice Questions</w:t>
            </w:r>
          </w:p>
          <w:p w:rsidR="00000000" w:rsidDel="00000000" w:rsidP="00000000" w:rsidRDefault="00000000" w:rsidRPr="00000000" w14:paraId="00000CD3">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D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 informational text and view a video independently and answer multiple choice questions to demonstrate understanding of the text and video.</w:t>
            </w:r>
          </w:p>
          <w:p w:rsidR="00000000" w:rsidDel="00000000" w:rsidP="00000000" w:rsidRDefault="00000000" w:rsidRPr="00000000" w14:paraId="00000CD8">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DA">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DC">
            <w:pPr>
              <w:spacing w:line="288" w:lineRule="auto"/>
              <w:rPr>
                <w:rFonts w:ascii="Calibri" w:cs="Calibri" w:eastAsia="Calibri" w:hAnsi="Calibri"/>
              </w:rPr>
            </w:pPr>
            <w:r w:rsidDel="00000000" w:rsidR="00000000" w:rsidRPr="00000000">
              <w:rPr>
                <w:rFonts w:ascii="Calibri" w:cs="Calibri" w:eastAsia="Calibri" w:hAnsi="Calibri"/>
                <w:rtl w:val="0"/>
              </w:rPr>
              <w:t xml:space="preserve">You have approximately 25 minutes to read the text and answer questions 1-3. You have approximately 15 minutes to view the video and answer questions 4-5.</w:t>
            </w:r>
          </w:p>
          <w:p w:rsidR="00000000" w:rsidDel="00000000" w:rsidP="00000000" w:rsidRDefault="00000000" w:rsidRPr="00000000" w14:paraId="00000CD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DE">
            <w:pPr>
              <w:numPr>
                <w:ilvl w:val="0"/>
                <w:numId w:val="101"/>
              </w:numPr>
              <w:spacing w:line="240" w:lineRule="auto"/>
              <w:ind w:left="1000" w:hanging="360"/>
              <w:rPr>
                <w:rFonts w:ascii="Calibri" w:cs="Calibri" w:eastAsia="Calibri" w:hAnsi="Calibri"/>
                <w:sz w:val="22"/>
                <w:szCs w:val="22"/>
              </w:rPr>
            </w:pPr>
            <w:r w:rsidDel="00000000" w:rsidR="00000000" w:rsidRPr="00000000">
              <w:rPr>
                <w:rFonts w:ascii="Calibri" w:cs="Calibri" w:eastAsia="Calibri" w:hAnsi="Calibri"/>
                <w:rtl w:val="0"/>
              </w:rPr>
              <w:t xml:space="preserve">What is the main idea of the “200 Years of Progress in the Louisiana Sugar Industry: A Brief History”? Which statement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CDF">
            <w:pPr>
              <w:numPr>
                <w:ilvl w:val="0"/>
                <w:numId w:val="101"/>
              </w:numPr>
              <w:spacing w:line="240" w:lineRule="auto"/>
              <w:ind w:left="100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paragraph 6 of the passage refine the idea of growth in the sugarcane industry?</w:t>
            </w:r>
          </w:p>
          <w:p w:rsidR="00000000" w:rsidDel="00000000" w:rsidP="00000000" w:rsidRDefault="00000000" w:rsidRPr="00000000" w14:paraId="00000CE0">
            <w:pPr>
              <w:numPr>
                <w:ilvl w:val="0"/>
                <w:numId w:val="101"/>
              </w:numPr>
              <w:spacing w:line="240" w:lineRule="auto"/>
              <w:ind w:left="1000" w:hanging="360"/>
              <w:rPr>
                <w:rFonts w:ascii="Calibri" w:cs="Calibri" w:eastAsia="Calibri" w:hAnsi="Calibri"/>
                <w:sz w:val="22"/>
                <w:szCs w:val="22"/>
              </w:rPr>
            </w:pPr>
            <w:r w:rsidDel="00000000" w:rsidR="00000000" w:rsidRPr="00000000">
              <w:rPr>
                <w:rFonts w:ascii="Calibri" w:cs="Calibri" w:eastAsia="Calibri" w:hAnsi="Calibri"/>
                <w:rtl w:val="0"/>
              </w:rPr>
              <w:t xml:space="preserve">How does paragraph 10 reinforce the idea of change in “200 Years of Progress”? Which statement from paragraph 10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idea of change in the industry?</w:t>
            </w:r>
          </w:p>
          <w:p w:rsidR="00000000" w:rsidDel="00000000" w:rsidP="00000000" w:rsidRDefault="00000000" w:rsidRPr="00000000" w14:paraId="00000CE1">
            <w:pPr>
              <w:numPr>
                <w:ilvl w:val="0"/>
                <w:numId w:val="101"/>
              </w:numPr>
              <w:spacing w:line="240" w:lineRule="auto"/>
              <w:ind w:left="1000" w:hanging="360"/>
              <w:rPr>
                <w:rFonts w:ascii="Calibri" w:cs="Calibri" w:eastAsia="Calibri" w:hAnsi="Calibri"/>
                <w:sz w:val="22"/>
                <w:szCs w:val="22"/>
              </w:rPr>
            </w:pPr>
            <w:r w:rsidDel="00000000" w:rsidR="00000000" w:rsidRPr="00000000">
              <w:rPr>
                <w:rFonts w:ascii="Calibri" w:cs="Calibri" w:eastAsia="Calibri" w:hAnsi="Calibri"/>
                <w:rtl w:val="0"/>
              </w:rPr>
              <w:t xml:space="preserve">Which sentence best summarizes the video “The State of Sugar”?</w:t>
            </w:r>
          </w:p>
          <w:p w:rsidR="00000000" w:rsidDel="00000000" w:rsidP="00000000" w:rsidRDefault="00000000" w:rsidRPr="00000000" w14:paraId="00000CE2">
            <w:pPr>
              <w:numPr>
                <w:ilvl w:val="0"/>
                <w:numId w:val="101"/>
              </w:numPr>
              <w:spacing w:line="240" w:lineRule="auto"/>
              <w:ind w:left="1000" w:hanging="360"/>
              <w:rPr>
                <w:rFonts w:ascii="Calibri" w:cs="Calibri" w:eastAsia="Calibri" w:hAnsi="Calibri"/>
                <w:sz w:val="22"/>
                <w:szCs w:val="22"/>
              </w:rPr>
            </w:pPr>
            <w:r w:rsidDel="00000000" w:rsidR="00000000" w:rsidRPr="00000000">
              <w:rPr>
                <w:rFonts w:ascii="Calibri" w:cs="Calibri" w:eastAsia="Calibri" w:hAnsi="Calibri"/>
                <w:rtl w:val="0"/>
              </w:rPr>
              <w:t xml:space="preserve">What aspects of the video “The State of Sugar” best reveal the author’s purpose?</w:t>
            </w:r>
          </w:p>
          <w:p w:rsidR="00000000" w:rsidDel="00000000" w:rsidP="00000000" w:rsidRDefault="00000000" w:rsidRPr="00000000" w14:paraId="00000CE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E4">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E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E8">
            <w:pPr>
              <w:numPr>
                <w:ilvl w:val="0"/>
                <w:numId w:val="8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identify the central and supporting ideas of the text and the video? </w:t>
            </w:r>
          </w:p>
          <w:p w:rsidR="00000000" w:rsidDel="00000000" w:rsidP="00000000" w:rsidRDefault="00000000" w:rsidRPr="00000000" w14:paraId="00000CE9">
            <w:pPr>
              <w:numPr>
                <w:ilvl w:val="0"/>
                <w:numId w:val="8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thinking with evidence from the text and the video?</w:t>
            </w:r>
          </w:p>
          <w:p w:rsidR="00000000" w:rsidDel="00000000" w:rsidP="00000000" w:rsidRDefault="00000000" w:rsidRPr="00000000" w14:paraId="00000CEA">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EB">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ED">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EF">
            <w:pPr>
              <w:widowControl w:val="0"/>
              <w:spacing w:line="288"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“200 Years of Progress in the Louisiana Sugar Industry: A Brief History” by Dr. Charley Richard</w:t>
            </w:r>
          </w:p>
          <w:p w:rsidR="00000000" w:rsidDel="00000000" w:rsidP="00000000" w:rsidRDefault="00000000" w:rsidRPr="00000000" w14:paraId="00000C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230">
              <w:r w:rsidDel="00000000" w:rsidR="00000000" w:rsidRPr="00000000">
                <w:rPr>
                  <w:rFonts w:ascii="Calibri" w:cs="Calibri" w:eastAsia="Calibri" w:hAnsi="Calibri"/>
                  <w:color w:val="1155cc"/>
                  <w:u w:val="single"/>
                  <w:rtl w:val="0"/>
                </w:rPr>
                <w:t xml:space="preserve">State of Sugar</w:t>
              </w:r>
            </w:hyperlink>
            <w:r w:rsidDel="00000000" w:rsidR="00000000" w:rsidRPr="00000000">
              <w:rPr>
                <w:rFonts w:ascii="Calibri" w:cs="Calibri" w:eastAsia="Calibri" w:hAnsi="Calibri"/>
                <w:rtl w:val="0"/>
              </w:rPr>
              <w:t xml:space="preserve">” from This Week in Louisiana Agriculture (video)</w:t>
            </w:r>
          </w:p>
          <w:p w:rsidR="00000000" w:rsidDel="00000000" w:rsidP="00000000" w:rsidRDefault="00000000" w:rsidRPr="00000000" w14:paraId="00000CF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F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F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F6">
            <w:pPr>
              <w:widowControl w:val="0"/>
              <w:numPr>
                <w:ilvl w:val="0"/>
                <w:numId w:val="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Your final draft of the research essay</w:t>
            </w:r>
          </w:p>
          <w:p w:rsidR="00000000" w:rsidDel="00000000" w:rsidP="00000000" w:rsidRDefault="00000000" w:rsidRPr="00000000" w14:paraId="00000CF7">
            <w:pPr>
              <w:widowControl w:val="0"/>
              <w:numPr>
                <w:ilvl w:val="0"/>
                <w:numId w:val="76"/>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Cold-read assessment item and answer sheet handout</w:t>
            </w:r>
          </w:p>
          <w:p w:rsidR="00000000" w:rsidDel="00000000" w:rsidP="00000000" w:rsidRDefault="00000000" w:rsidRPr="00000000" w14:paraId="00000CF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F9">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FA">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F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F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F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FE">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F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D0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39: Cold-Read Task, Essay Response</w:t>
            </w:r>
          </w:p>
          <w:p w:rsidR="00000000" w:rsidDel="00000000" w:rsidP="00000000" w:rsidRDefault="00000000" w:rsidRPr="00000000" w14:paraId="00000D05">
            <w:pPr>
              <w:spacing w:line="240" w:lineRule="auto"/>
              <w:rPr>
                <w:rFonts w:ascii="Calibri" w:cs="Calibri" w:eastAsia="Calibri" w:hAnsi="Calibri"/>
              </w:rPr>
            </w:pP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D0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D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demonstrate their ability to read, understand, and express understanding of a text and a video in an essay.</w:t>
            </w:r>
          </w:p>
          <w:p w:rsidR="00000000" w:rsidDel="00000000" w:rsidP="00000000" w:rsidRDefault="00000000" w:rsidRPr="00000000" w14:paraId="00000D0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0C">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D0E">
            <w:pPr>
              <w:spacing w:after="200" w:before="200" w:line="331.2" w:lineRule="auto"/>
              <w:rPr>
                <w:rFonts w:ascii="Calibri" w:cs="Calibri" w:eastAsia="Calibri" w:hAnsi="Calibri"/>
                <w:highlight w:val="white"/>
              </w:rPr>
            </w:pPr>
            <w:r w:rsidDel="00000000" w:rsidR="00000000" w:rsidRPr="00000000">
              <w:rPr>
                <w:rFonts w:ascii="Calibri" w:cs="Calibri" w:eastAsia="Calibri" w:hAnsi="Calibri"/>
                <w:rtl w:val="0"/>
              </w:rPr>
              <w:t xml:space="preserve">You have</w:t>
            </w:r>
            <w:r w:rsidDel="00000000" w:rsidR="00000000" w:rsidRPr="00000000">
              <w:rPr>
                <w:rFonts w:ascii="Calibri" w:cs="Calibri" w:eastAsia="Calibri" w:hAnsi="Calibri"/>
                <w:rtl w:val="0"/>
              </w:rPr>
              <w:t xml:space="preserve"> approximately 40 minutes to reread the text, review the video, and answer question 6: </w:t>
            </w:r>
            <w:r w:rsidDel="00000000" w:rsidR="00000000" w:rsidRPr="00000000">
              <w:rPr>
                <w:rFonts w:ascii="Calibri" w:cs="Calibri" w:eastAsia="Calibri" w:hAnsi="Calibri"/>
                <w:highlight w:val="white"/>
                <w:rtl w:val="0"/>
              </w:rPr>
              <w:t xml:space="preserve">Read the sentence from “State of Sugar” from </w:t>
            </w:r>
            <w:r w:rsidDel="00000000" w:rsidR="00000000" w:rsidRPr="00000000">
              <w:rPr>
                <w:rFonts w:ascii="Calibri" w:cs="Calibri" w:eastAsia="Calibri" w:hAnsi="Calibri"/>
                <w:i w:val="1"/>
                <w:highlight w:val="white"/>
                <w:rtl w:val="0"/>
              </w:rPr>
              <w:t xml:space="preserve">This Week in Louisiana Agriculture</w:t>
            </w:r>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D0F">
            <w:pPr>
              <w:pBdr>
                <w:top w:color="auto" w:space="0" w:sz="0" w:val="none"/>
                <w:left w:color="auto" w:space="0" w:sz="0" w:val="none"/>
                <w:bottom w:color="auto" w:space="0" w:sz="0" w:val="none"/>
                <w:right w:color="auto" w:space="0" w:sz="0" w:val="none"/>
                <w:between w:color="auto" w:space="0" w:sz="0" w:val="none"/>
              </w:pBdr>
              <w:spacing w:after="200" w:before="200" w:line="331.2" w:lineRule="auto"/>
              <w:ind w:left="1080" w:right="90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We’ve always managed to survive.</w:t>
            </w:r>
          </w:p>
          <w:p w:rsidR="00000000" w:rsidDel="00000000" w:rsidP="00000000" w:rsidRDefault="00000000" w:rsidRPr="00000000" w14:paraId="00000D10">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Write multi paragraph essay that explains in detail what Mr. Simon means by this statement and how this idea is conveyed in both “200 Years of Sugar” and “The State of Sugar.” Cite evidence from both the video and the passage to support your response. Be sure to observe the conventions of standard English</w:t>
            </w:r>
            <w:r w:rsidDel="00000000" w:rsidR="00000000" w:rsidRPr="00000000">
              <w:rPr>
                <w:rFonts w:ascii="Calibri" w:cs="Calibri" w:eastAsia="Calibri" w:hAnsi="Calibri"/>
                <w:rtl w:val="0"/>
              </w:rPr>
              <w:t xml:space="preserve">.</w:t>
            </w:r>
          </w:p>
          <w:p w:rsidR="00000000" w:rsidDel="00000000" w:rsidP="00000000" w:rsidRDefault="00000000" w:rsidRPr="00000000" w14:paraId="00000D11">
            <w:pPr>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13">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D15">
            <w:pPr>
              <w:numPr>
                <w:ilvl w:val="0"/>
                <w:numId w:val="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explain what Mr. Simon means and how his idea is conveyed in both the text and the video? </w:t>
            </w:r>
          </w:p>
          <w:p w:rsidR="00000000" w:rsidDel="00000000" w:rsidP="00000000" w:rsidRDefault="00000000" w:rsidRPr="00000000" w14:paraId="00000D16">
            <w:pPr>
              <w:numPr>
                <w:ilvl w:val="0"/>
                <w:numId w:val="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Can students support their thesis with evidence from both sources?</w:t>
            </w:r>
          </w:p>
          <w:p w:rsidR="00000000" w:rsidDel="00000000" w:rsidP="00000000" w:rsidRDefault="00000000" w:rsidRPr="00000000" w14:paraId="00000D17">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18">
            <w:pPr>
              <w:spacing w:after="40" w:before="40"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1A">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D1C">
            <w:pPr>
              <w:widowControl w:val="0"/>
              <w:spacing w:line="288"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“200 Years of Progress in the Louisiana Sugar Industry: A Brief History” by Dr. Charley Richard</w:t>
            </w:r>
          </w:p>
          <w:p w:rsidR="00000000" w:rsidDel="00000000" w:rsidP="00000000" w:rsidRDefault="00000000" w:rsidRPr="00000000" w14:paraId="00000D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231">
              <w:r w:rsidDel="00000000" w:rsidR="00000000" w:rsidRPr="00000000">
                <w:rPr>
                  <w:rFonts w:ascii="Calibri" w:cs="Calibri" w:eastAsia="Calibri" w:hAnsi="Calibri"/>
                  <w:color w:val="1155cc"/>
                  <w:u w:val="single"/>
                  <w:rtl w:val="0"/>
                </w:rPr>
                <w:t xml:space="preserve">State of Sugar</w:t>
              </w:r>
            </w:hyperlink>
            <w:r w:rsidDel="00000000" w:rsidR="00000000" w:rsidRPr="00000000">
              <w:rPr>
                <w:rFonts w:ascii="Calibri" w:cs="Calibri" w:eastAsia="Calibri" w:hAnsi="Calibri"/>
                <w:rtl w:val="0"/>
              </w:rPr>
              <w:t xml:space="preserve">” from This Week in Louisiana Agriculture (video)</w:t>
            </w:r>
          </w:p>
          <w:p w:rsidR="00000000" w:rsidDel="00000000" w:rsidP="00000000" w:rsidRDefault="00000000" w:rsidRPr="00000000" w14:paraId="00000D1E">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2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D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D2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23">
            <w:pPr>
              <w:widowControl w:val="0"/>
              <w:numPr>
                <w:ilvl w:val="0"/>
                <w:numId w:val="2"/>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Cold-read assessment item and answer sheet handout</w:t>
            </w:r>
          </w:p>
          <w:p w:rsidR="00000000" w:rsidDel="00000000" w:rsidP="00000000" w:rsidRDefault="00000000" w:rsidRPr="00000000" w14:paraId="00000D2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25">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26">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2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2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2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2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2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2C">
      <w:pPr>
        <w:spacing w:line="276" w:lineRule="auto"/>
        <w:rPr/>
      </w:pPr>
      <w:r w:rsidDel="00000000" w:rsidR="00000000" w:rsidRPr="00000000">
        <w:rPr>
          <w:rtl w:val="0"/>
        </w:rPr>
      </w:r>
    </w:p>
    <w:sectPr>
      <w:pgSz w:h="12240" w:w="15840" w:orient="landscape"/>
      <w:pgMar w:bottom="1440" w:top="5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rFonts w:ascii="Times New Roman" w:cs="Times New Roman" w:eastAsia="Times New Roman" w:hAnsi="Times New Roman"/>
        <w:b w:val="0"/>
        <w:i w:val="0"/>
        <w:smallCaps w:val="0"/>
        <w:strike w:val="0"/>
        <w:color w:val="000000"/>
        <w:sz w:val="24"/>
        <w:szCs w:val="24"/>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rFonts w:ascii="Times New Roman" w:cs="Times New Roman" w:eastAsia="Times New Roman" w:hAnsi="Times New Roman"/>
        <w:b w:val="0"/>
        <w:i w:val="0"/>
        <w:smallCaps w:val="0"/>
        <w:strike w:val="0"/>
        <w:color w:val="000000"/>
        <w:sz w:val="24"/>
        <w:szCs w:val="24"/>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rFonts w:ascii="Times New Roman" w:cs="Times New Roman" w:eastAsia="Times New Roman" w:hAnsi="Times New Roman"/>
        <w:b w:val="0"/>
        <w:i w:val="0"/>
        <w:smallCaps w:val="0"/>
        <w:strike w:val="0"/>
        <w:color w:val="000000"/>
        <w:sz w:val="24"/>
        <w:szCs w:val="24"/>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rFonts w:ascii="Times New Roman" w:cs="Times New Roman" w:eastAsia="Times New Roman" w:hAnsi="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learnzillion.com/lesson_plans/21416-challenges-faced-by-sugar-industry-in-louisiana/" TargetMode="External"/><Relationship Id="rId190" Type="http://schemas.openxmlformats.org/officeDocument/2006/relationships/hyperlink" Target="https://www.louisianabelieves.com/docs/default-source/students-with-disabilities/informational-text-ela-6-8-eec.pdf?sfvrsn=f77c971f_5" TargetMode="External"/><Relationship Id="rId42" Type="http://schemas.openxmlformats.org/officeDocument/2006/relationships/hyperlink" Target="https://www.louisianabelieves.com/docs/default-source/students-with-disabilities/8-ela-connectors.pdf?sfvrsn=9d78971f_5" TargetMode="External"/><Relationship Id="rId41" Type="http://schemas.openxmlformats.org/officeDocument/2006/relationships/hyperlink" Target="https://www.louisianabelieves.com/docs/default-source/students-with-disabilities/8-ela-connectors.pdf?sfvrsn=9d78971f_5" TargetMode="External"/><Relationship Id="rId44" Type="http://schemas.openxmlformats.org/officeDocument/2006/relationships/hyperlink" Target="https://www.louisianabelieves.com/docs/default-source/students-with-disabilities/student-response-modes-_-ela.pdf?sfvrsn=a371971f_5" TargetMode="External"/><Relationship Id="rId194" Type="http://schemas.openxmlformats.org/officeDocument/2006/relationships/hyperlink" Target="https://www.louisianabelieves.com/docs/default-source/students-with-disabilities/8-ela-connectors.pdf?sfvrsn=9d78971f_5" TargetMode="External"/><Relationship Id="rId43" Type="http://schemas.openxmlformats.org/officeDocument/2006/relationships/hyperlink" Target="https://www.louisianabelieves.com/docs/default-source/students-with-disabilities/informational-text-ela-6-8-eec.pdf?sfvrsn=f77c971f_5" TargetMode="External"/><Relationship Id="rId193" Type="http://schemas.openxmlformats.org/officeDocument/2006/relationships/hyperlink" Target="https://www.louisianabelieves.com/docs/default-source/students-with-disabilities/8-ela-connectors.pdf?sfvrsn=9d78971f_5" TargetMode="External"/><Relationship Id="rId46" Type="http://schemas.openxmlformats.org/officeDocument/2006/relationships/hyperlink" Target="https://learnzillion.com/resources/91910/?card_id=108593" TargetMode="External"/><Relationship Id="rId192" Type="http://schemas.openxmlformats.org/officeDocument/2006/relationships/hyperlink" Target="https://www.louisianabelieves.com/docs/default-source/students-with-disabilities/8-ela-connectors.pdf?sfvrsn=9d78971f_5" TargetMode="External"/><Relationship Id="rId45" Type="http://schemas.openxmlformats.org/officeDocument/2006/relationships/hyperlink" Target="https://www.louisianabelieves.com/docs/default-source/students-with-disabilities/student-response-modes-_-ela.pdf?sfvrsn=a371971f_5" TargetMode="External"/><Relationship Id="rId191" Type="http://schemas.openxmlformats.org/officeDocument/2006/relationships/hyperlink" Target="https://www.louisianabelieves.com/docs/default-source/students-with-disabilities/literature-ela-6-8-eec.pdf?sfvrsn=e67c971f_4" TargetMode="External"/><Relationship Id="rId48" Type="http://schemas.openxmlformats.org/officeDocument/2006/relationships/hyperlink" Target="https://learnzillion.com/resources/134191/" TargetMode="External"/><Relationship Id="rId187" Type="http://schemas.openxmlformats.org/officeDocument/2006/relationships/hyperlink" Target="https://www.louisianabelieves.com/docs/default-source/students-with-disabilities/8-ela-connectors.pdf?sfvrsn=9d78971f_5" TargetMode="External"/><Relationship Id="rId47" Type="http://schemas.openxmlformats.org/officeDocument/2006/relationships/hyperlink" Target="https://learnzillion.com/resources/91910/?card_id=108593" TargetMode="External"/><Relationship Id="rId186" Type="http://schemas.openxmlformats.org/officeDocument/2006/relationships/hyperlink" Target="https://www.louisianabelieves.com/docs/default-source/students-with-disabilities/8-ela-connectors.pdf?sfvrsn=9d78971f_5" TargetMode="External"/><Relationship Id="rId185" Type="http://schemas.openxmlformats.org/officeDocument/2006/relationships/hyperlink" Target="https://learnzillion.com/resources/134191/" TargetMode="External"/><Relationship Id="rId49" Type="http://schemas.openxmlformats.org/officeDocument/2006/relationships/hyperlink" Target="https://www.louisianabelieves.com/docs/default-source/students-with-disabilities/8-ela-connectors.pdf?sfvrsn=9d78971f_5" TargetMode="External"/><Relationship Id="rId184" Type="http://schemas.openxmlformats.org/officeDocument/2006/relationships/hyperlink" Target="https://learnzillion.com/resources/91910/?card_id=108593" TargetMode="External"/><Relationship Id="rId189" Type="http://schemas.openxmlformats.org/officeDocument/2006/relationships/hyperlink" Target="https://www.louisianabelieves.com/docs/default-source/students-with-disabilities/student-response-modes-_-ela.pdf?sfvrsn=a371971f_5" TargetMode="External"/><Relationship Id="rId188" Type="http://schemas.openxmlformats.org/officeDocument/2006/relationships/hyperlink" Target="https://www.louisianabelieves.com/docs/default-source/students-with-disabilities/student-response-modes-_-ela.pdf?sfvrsn=a371971f_5" TargetMode="External"/><Relationship Id="rId31" Type="http://schemas.openxmlformats.org/officeDocument/2006/relationships/hyperlink" Target="https://www.louisianabelieves.com/docs/default-source/students-with-disabilities/student-response-modes-_-ela.pdf?sfvrsn=a371971f_5" TargetMode="External"/><Relationship Id="rId30" Type="http://schemas.openxmlformats.org/officeDocument/2006/relationships/hyperlink" Target="https://www.louisianabelieves.com/docs/default-source/students-with-disabilities/student-response-modes-_-ela.pdf?sfvrsn=a371971f_5" TargetMode="External"/><Relationship Id="rId33" Type="http://schemas.openxmlformats.org/officeDocument/2006/relationships/hyperlink" Target="http://.louisianabelieves.com/docs/default-source/students-with-disabilities/8-ela-connectors.pdf?sfvrsn=9d78971f_5" TargetMode="External"/><Relationship Id="rId183" Type="http://schemas.openxmlformats.org/officeDocument/2006/relationships/hyperlink" Target="https://learnzillion.com/resources/91910/?card_id=108593" TargetMode="External"/><Relationship Id="rId32" Type="http://schemas.openxmlformats.org/officeDocument/2006/relationships/hyperlink" Target="https://www.louisianabelieves.com/docs/default-source/students-with-disabilities/literature-ela-6-8-eec.pdf?sfvrsn=e67c971f_4" TargetMode="External"/><Relationship Id="rId182" Type="http://schemas.openxmlformats.org/officeDocument/2006/relationships/hyperlink" Target="https://www.louisianabelieves.com/docs/default-source/students-with-disabilities/student-response-modes-_-ela.pdf?sfvrsn=a371971f_5" TargetMode="External"/><Relationship Id="rId35" Type="http://schemas.openxmlformats.org/officeDocument/2006/relationships/hyperlink" Target="http://.louisianabelieves.com/docs/default-source/students-with-disabilities/8-ela-connectors.pdf?sfvrsn=9d78971f_5" TargetMode="External"/><Relationship Id="rId181" Type="http://schemas.openxmlformats.org/officeDocument/2006/relationships/hyperlink" Target="https://www.louisianabelieves.com/docs/default-source/students-with-disabilities/student-response-modes-_-ela.pdf?sfvrsn=a371971f_5" TargetMode="External"/><Relationship Id="rId34" Type="http://schemas.openxmlformats.org/officeDocument/2006/relationships/hyperlink" Target="http://.louisianabelieves.com/docs/default-source/students-with-disabilities/8-ela-connectors.pdf?sfvrsn=9d78971f_5" TargetMode="External"/><Relationship Id="rId180" Type="http://schemas.openxmlformats.org/officeDocument/2006/relationships/hyperlink" Target="https://www.louisianabelieves.com/docs/default-source/students-with-disabilities/informational-text-ela-6-8-eec.pdf?sfvrsn=f77c971f_5" TargetMode="External"/><Relationship Id="rId37" Type="http://schemas.openxmlformats.org/officeDocument/2006/relationships/hyperlink" Target="https://www.louisianabelieves.com/docs/default-source/students-with-disabilities/student-response-modes-_-ela.pdf?sfvrsn=a371971f_5" TargetMode="External"/><Relationship Id="rId176" Type="http://schemas.openxmlformats.org/officeDocument/2006/relationships/hyperlink" Target="https://learningally.org/BookDetails/BookID/KH628" TargetMode="External"/><Relationship Id="rId36" Type="http://schemas.openxmlformats.org/officeDocument/2006/relationships/hyperlink" Target="https://www.louisianabelieves.com/docs/default-source/students-with-disabilities/student-response-modes-_-ela.pdf?sfvrsn=a371971f_5" TargetMode="External"/><Relationship Id="rId175" Type="http://schemas.openxmlformats.org/officeDocument/2006/relationships/hyperlink" Target="https://learnzillion.com/resources/134191/" TargetMode="External"/><Relationship Id="rId39" Type="http://schemas.openxmlformats.org/officeDocument/2006/relationships/hyperlink" Target="https://learnzillion.com/lesson_plans/21415-the-importance-of-sugar-in-louisiana-s-history" TargetMode="External"/><Relationship Id="rId174" Type="http://schemas.openxmlformats.org/officeDocument/2006/relationships/hyperlink" Target="https://learnzillion.com/resources/91910/?card_id=108593" TargetMode="External"/><Relationship Id="rId38" Type="http://schemas.openxmlformats.org/officeDocument/2006/relationships/hyperlink" Target="https://www.louisianabelieves.com/docs/default-source/students-with-disabilities/literature-ela-6-8-eec.pdf?sfvrsn=e67c971f_4" TargetMode="External"/><Relationship Id="rId173" Type="http://schemas.openxmlformats.org/officeDocument/2006/relationships/hyperlink" Target="https://learnzillion.com/resources/91910/?card_id=108593" TargetMode="External"/><Relationship Id="rId179" Type="http://schemas.openxmlformats.org/officeDocument/2006/relationships/hyperlink" Target="https://www.louisianabelieves.com/docs/default-source/students-with-disabilities/8-ela-connectors.pdf?sfvrsn=9d78971f_5" TargetMode="External"/><Relationship Id="rId178" Type="http://schemas.openxmlformats.org/officeDocument/2006/relationships/hyperlink" Target="https://www.louisianabelieves.com/docs/default-source/students-with-disabilities/8-ela-connectors.pdf?sfvrsn=9d78971f_5" TargetMode="External"/><Relationship Id="rId177" Type="http://schemas.openxmlformats.org/officeDocument/2006/relationships/hyperlink" Target="https://drive.google.com/drive/folders/1rrvzukSV8Vn_x-a3iAB20rp9GyUFaw-u" TargetMode="External"/><Relationship Id="rId20" Type="http://schemas.openxmlformats.org/officeDocument/2006/relationships/hyperlink" Target="https://www.louisianabelieves.com/docs/default-source/students-with-disabilities/student-response-modes-_-ela.pdf?sfvrsn=a371971f_5" TargetMode="External"/><Relationship Id="rId22" Type="http://schemas.openxmlformats.org/officeDocument/2006/relationships/hyperlink" Target="https://www.louisianabelieves.com/docs/default-source/students-with-disabilities/literature-ela-6-8-eec.pdf?sfvrsn=e67c971f_4" TargetMode="External"/><Relationship Id="rId21" Type="http://schemas.openxmlformats.org/officeDocument/2006/relationships/hyperlink" Target="https://www.louisianabelieves.com/docs/default-source/students-with-disabilities/student-response-modes-_-ela.pdf?sfvrsn=a371971f_5" TargetMode="External"/><Relationship Id="rId24" Type="http://schemas.openxmlformats.org/officeDocument/2006/relationships/hyperlink" Target="https://www.louisianabelieves.com/docs/default-source/students-with-disabilities/8-ela-connectors.pdf?sfvrsn=9d78971f_5" TargetMode="External"/><Relationship Id="rId23" Type="http://schemas.openxmlformats.org/officeDocument/2006/relationships/hyperlink" Target="https://www.louisianabelieves.com/docs/default-source/students-with-disabilities/8-ela-connectors.pdf?sfvrsn=9d78971f_5" TargetMode="External"/><Relationship Id="rId26" Type="http://schemas.openxmlformats.org/officeDocument/2006/relationships/hyperlink" Target="https://www.louisianabelieves.com/docs/default-source/students-with-disabilities/student-response-modes-_-ela.pdf?sfvrsn=a371971f_5" TargetMode="External"/><Relationship Id="rId25" Type="http://schemas.openxmlformats.org/officeDocument/2006/relationships/hyperlink" Target="https://www.poetryarchive.org/poem/sugar-cane" TargetMode="External"/><Relationship Id="rId28" Type="http://schemas.openxmlformats.org/officeDocument/2006/relationships/hyperlink" Target="https://www.louisianabelieves.com/docs/default-source/students-with-disabilities/literature-ela-6-8-eec.pdf?sfvrsn=e67c971f_4" TargetMode="External"/><Relationship Id="rId27" Type="http://schemas.openxmlformats.org/officeDocument/2006/relationships/hyperlink" Target="https://www.louisianabelieves.com/docs/default-source/students-with-disabilities/student-response-modes-_-ela.pdf?sfvrsn=a371971f_5" TargetMode="External"/><Relationship Id="rId29" Type="http://schemas.openxmlformats.org/officeDocument/2006/relationships/hyperlink" Target="https://www.louisianabelieves.com/docs/default-source/students-with-disabilities/8-ela-connectors.pdf?sfvrsn=9d78971f_5" TargetMode="External"/><Relationship Id="rId11" Type="http://schemas.openxmlformats.org/officeDocument/2006/relationships/hyperlink" Target="https://www.louisianabelieves.com/docs/default-source/students-with-disabilities/literature-ela-6-8-eec.pdf?sfvrsn=e67c971f_4" TargetMode="External"/><Relationship Id="rId10" Type="http://schemas.openxmlformats.org/officeDocument/2006/relationships/hyperlink" Target="https://www.louisianabelieves.com/docs/default-source/students-with-disabilities/8-ela-connectors.pdf?sfvrsn=9d78971f_5" TargetMode="External"/><Relationship Id="rId13" Type="http://schemas.openxmlformats.org/officeDocument/2006/relationships/hyperlink" Target="https://www.louisianabelieves.com/docs/default-source/students-with-disabilities/student-response-modes-_-ela.pdf?sfvrsn=a371971f_5" TargetMode="External"/><Relationship Id="rId12" Type="http://schemas.openxmlformats.org/officeDocument/2006/relationships/hyperlink" Target="https://www.louisianabelieves.com/docs/default-source/students-with-disabilities/student-response-modes-_-ela.pdf?sfvrsn=a371971f_5" TargetMode="External"/><Relationship Id="rId15" Type="http://schemas.openxmlformats.org/officeDocument/2006/relationships/hyperlink" Target="https://learnzillion.com/resources/91910/?card_id=108593" TargetMode="External"/><Relationship Id="rId198" Type="http://schemas.openxmlformats.org/officeDocument/2006/relationships/hyperlink" Target="https://www.louisianabelieves.com/docs/default-source/students-with-disabilities/literature-ela-6-8-eec.pdf?sfvrsn=e67c971f_4" TargetMode="External"/><Relationship Id="rId14" Type="http://schemas.openxmlformats.org/officeDocument/2006/relationships/hyperlink" Target="https://learnzillion.com/resources/91910/?card_id=108593" TargetMode="External"/><Relationship Id="rId197" Type="http://schemas.openxmlformats.org/officeDocument/2006/relationships/hyperlink" Target="https://www.louisianabelieves.com/docs/default-source/students-with-disabilities/informational-text-ela-6-8-eec.pdf?sfvrsn=f77c971f_5" TargetMode="External"/><Relationship Id="rId17" Type="http://schemas.openxmlformats.org/officeDocument/2006/relationships/hyperlink" Target="https://www.louisianabelieves.com/docs/default-source/students-with-disabilities/8-ela-connectors.pdf?sfvrsn=9d78971f_5" TargetMode="External"/><Relationship Id="rId196" Type="http://schemas.openxmlformats.org/officeDocument/2006/relationships/hyperlink" Target="https://www.louisianabelieves.com/docs/default-source/students-with-disabilities/student-response-modes-_-ela.pdf?sfvrsn=a371971f_5" TargetMode="External"/><Relationship Id="rId16" Type="http://schemas.openxmlformats.org/officeDocument/2006/relationships/hyperlink" Target="https://learnzillion.com/resources/134191/" TargetMode="External"/><Relationship Id="rId195" Type="http://schemas.openxmlformats.org/officeDocument/2006/relationships/hyperlink" Target="https://www.louisianabelieves.com/docs/default-source/students-with-disabilities/student-response-modes-_-ela.pdf?sfvrsn=a371971f_5" TargetMode="External"/><Relationship Id="rId19" Type="http://schemas.openxmlformats.org/officeDocument/2006/relationships/hyperlink" Target="https://www.poetryarchive.org/poem/sugar-cane" TargetMode="External"/><Relationship Id="rId18" Type="http://schemas.openxmlformats.org/officeDocument/2006/relationships/hyperlink" Target="https://www.louisianabelieves.com/docs/default-source/students-with-disabilities/8-ela-connectors.pdf?sfvrsn=9d78971f_5" TargetMode="External"/><Relationship Id="rId199" Type="http://schemas.openxmlformats.org/officeDocument/2006/relationships/hyperlink" Target="http://teacher.scholastic.com/reading/bestpractices/vocabulary/pdf/prefixes_suffixes.pdf" TargetMode="External"/><Relationship Id="rId84" Type="http://schemas.openxmlformats.org/officeDocument/2006/relationships/hyperlink" Target="https://www.louisianabelieves.com/docs/default-source/students-with-disabilities/informational-text-ela-6-8-eec.pdf?sfvrsn=f77c971f_5" TargetMode="External"/><Relationship Id="rId83" Type="http://schemas.openxmlformats.org/officeDocument/2006/relationships/hyperlink" Target="https://www.louisianabelieves.com/docs/default-source/students-with-disabilities/student-response-modes-_-ela.pdf?sfvrsn=a371971f_5" TargetMode="External"/><Relationship Id="rId86" Type="http://schemas.openxmlformats.org/officeDocument/2006/relationships/hyperlink" Target="https://www.louisianabelieves.com/docs/default-source/students-with-disabilities/8-ela-connectors.pdf?sfvrsn=9d78971f_5" TargetMode="External"/><Relationship Id="rId85" Type="http://schemas.openxmlformats.org/officeDocument/2006/relationships/hyperlink" Target="https://www.louisianabelieves.com/docs/default-source/students-with-disabilities/literature-ela-6-8-eec.pdf?sfvrsn=e67c971f_4" TargetMode="External"/><Relationship Id="rId88" Type="http://schemas.openxmlformats.org/officeDocument/2006/relationships/hyperlink" Target="https://learningally.org/BookDetails/BookID/KH628" TargetMode="External"/><Relationship Id="rId150" Type="http://schemas.openxmlformats.org/officeDocument/2006/relationships/hyperlink" Target="https://www.louisianabelieves.com/docs/default-source/students-with-disabilities/literature-ela-6-8-eec.pdf?sfvrsn=e67c971f_4" TargetMode="External"/><Relationship Id="rId87" Type="http://schemas.openxmlformats.org/officeDocument/2006/relationships/hyperlink" Target="https://www.louisianabelieves.com/docs/default-source/students-with-disabilities/8-ela-connectors.pdf?sfvrsn=9d78971f_5" TargetMode="External"/><Relationship Id="rId89" Type="http://schemas.openxmlformats.org/officeDocument/2006/relationships/hyperlink" Target="https://www.louisianabelieves.com/docs/default-source/students-with-disabilities/student-response-modes-_-ela.pdf?sfvrsn=a371971f_5" TargetMode="External"/><Relationship Id="rId80" Type="http://schemas.openxmlformats.org/officeDocument/2006/relationships/hyperlink" Target="https://www.louisianabelieves.com/docs/default-source/students-with-disabilities/8-ela-connectors.pdf?sfvrsn=9d78971f_5" TargetMode="External"/><Relationship Id="rId82" Type="http://schemas.openxmlformats.org/officeDocument/2006/relationships/hyperlink" Target="https://www.louisianabelieves.com/docs/default-source/students-with-disabilities/student-response-modes-_-ela.pdf?sfvrsn=a371971f_5" TargetMode="External"/><Relationship Id="rId81" Type="http://schemas.openxmlformats.org/officeDocument/2006/relationships/hyperlink" Target="https://learningally.org/BookDetails/BookID/KH62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informational-text-ela-6-8-eec.pdf?sfvrsn=f77c971f_5"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student-response-modes-_-ela.pdf?sfvrsn=a371971f_5" TargetMode="External"/><Relationship Id="rId9" Type="http://schemas.openxmlformats.org/officeDocument/2006/relationships/hyperlink" Target="https://www.louisianabelieves.com/docs/default-source/students-with-disabilities/8-ela-connectors.pdf?sfvrsn=9d78971f_5" TargetMode="External"/><Relationship Id="rId143" Type="http://schemas.openxmlformats.org/officeDocument/2006/relationships/hyperlink" Target="https://www.louisianabelieves.com/docs/default-source/students-with-disabilities/informational-text-ela-6-8-eec.pdf?sfvrsn=f77c971f_5" TargetMode="External"/><Relationship Id="rId142" Type="http://schemas.openxmlformats.org/officeDocument/2006/relationships/hyperlink" Target="https://www.louisianabelieves.com/docs/default-source/students-with-disabilities/student-response-modes-_-ela.pdf?sfvrsn=a371971f_5" TargetMode="External"/><Relationship Id="rId141" Type="http://schemas.openxmlformats.org/officeDocument/2006/relationships/hyperlink" Target="https://www.louisianabelieves.com/docs/default-source/students-with-disabilities/student-response-modes-_-ela.pdf?sfvrsn=a371971f_5" TargetMode="External"/><Relationship Id="rId140" Type="http://schemas.openxmlformats.org/officeDocument/2006/relationships/hyperlink" Target="https://learningally.org/BookDetails/BookID/KH628"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student-response-modes-_-ela.pdf?sfvrsn=a371971f_5" TargetMode="External"/><Relationship Id="rId6" Type="http://schemas.openxmlformats.org/officeDocument/2006/relationships/image" Target="media/image1.png"/><Relationship Id="rId146" Type="http://schemas.openxmlformats.org/officeDocument/2006/relationships/hyperlink" Target="https://learningally.org/BookDetails/BookID/KH628"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louisianabelieves.com/docs/default-source/students-with-disabilities/8-ela-connectors.pdf?sfvrsn=9d78971f_5"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www.louisianabelieves.com/docs/default-source/students-with-disabilities/literature-ela-6-8-eec.pdf?sfvrsn=e67c971f_4" TargetMode="External"/><Relationship Id="rId73" Type="http://schemas.openxmlformats.org/officeDocument/2006/relationships/hyperlink" Target="https://www.louisianabelieves.com/docs/default-source/students-with-disabilities/informational-text-ela-6-8-eec.pdf?sfvrsn=f77c971f_5" TargetMode="External"/><Relationship Id="rId72" Type="http://schemas.openxmlformats.org/officeDocument/2006/relationships/hyperlink" Target="https://www.louisianabelieves.com/docs/default-source/students-with-disabilities/8-ela-connectors.pdf?sfvrsn=9d78971f_5" TargetMode="External"/><Relationship Id="rId75" Type="http://schemas.openxmlformats.org/officeDocument/2006/relationships/hyperlink" Target="https://www.louisianabelieves.com/docs/default-source/students-with-disabilities/student-response-modes-_-ela.pdf?sfvrsn=a371971f_5" TargetMode="External"/><Relationship Id="rId74" Type="http://schemas.openxmlformats.org/officeDocument/2006/relationships/hyperlink" Target="https://www.louisianabelieves.com/docs/default-source/students-with-disabilities/student-response-modes-_-ela.pdf?sfvrsn=a371971f_5" TargetMode="External"/><Relationship Id="rId77" Type="http://schemas.openxmlformats.org/officeDocument/2006/relationships/hyperlink" Target="https://learnzillion.com/resources/91910/?card_id=108593" TargetMode="External"/><Relationship Id="rId76" Type="http://schemas.openxmlformats.org/officeDocument/2006/relationships/hyperlink" Target="https://learnzillion.com/resources/91910/?card_id=108593" TargetMode="External"/><Relationship Id="rId79" Type="http://schemas.openxmlformats.org/officeDocument/2006/relationships/hyperlink" Target="https://www.louisianabelieves.com/docs/default-source/students-with-disabilities/8-ela-connectors.pdf?sfvrsn=9d78971f_5" TargetMode="External"/><Relationship Id="rId78" Type="http://schemas.openxmlformats.org/officeDocument/2006/relationships/hyperlink" Target="https://learnzillion.com/resources/134191/" TargetMode="External"/><Relationship Id="rId71" Type="http://schemas.openxmlformats.org/officeDocument/2006/relationships/hyperlink" Target="https://www.louisianabelieves.com/docs/default-source/students-with-disabilities/8-ela-connectors.pdf?sfvrsn=9d78971f_5" TargetMode="External"/><Relationship Id="rId70" Type="http://schemas.openxmlformats.org/officeDocument/2006/relationships/hyperlink" Target="https://www.louisianabelieves.com/docs/default-source/students-with-disabilities/8-ela-connectors.pdf?sfvrsn=9d78971f_5" TargetMode="External"/><Relationship Id="rId139" Type="http://schemas.openxmlformats.org/officeDocument/2006/relationships/hyperlink" Target="https://www.louisianabelieves.com/docs/default-source/students-with-disabilities/8-ela-connectors.pdf?sfvrsn=9d78971f_5" TargetMode="External"/><Relationship Id="rId138" Type="http://schemas.openxmlformats.org/officeDocument/2006/relationships/hyperlink" Target="https://www.louisianabelieves.com/docs/default-source/students-with-disabilities/8-ela-connectors.pdf?sfvrsn=9d78971f_5" TargetMode="External"/><Relationship Id="rId137" Type="http://schemas.openxmlformats.org/officeDocument/2006/relationships/hyperlink" Target="https://www.louisianabelieves.com/docs/default-source/students-with-disabilities/literature-ela-6-8-eec.pdf?sfvrsn=e67c971f_4" TargetMode="External"/><Relationship Id="rId132" Type="http://schemas.openxmlformats.org/officeDocument/2006/relationships/hyperlink" Target="https://www.louisianabelieves.com/docs/default-source/students-with-disabilities/8-ela-connectors.pdf?sfvrsn=9d78971f_5" TargetMode="External"/><Relationship Id="rId131" Type="http://schemas.openxmlformats.org/officeDocument/2006/relationships/hyperlink" Target="https://www.louisianabelieves.com/docs/default-source/students-with-disabilities/8-ela-connectors.pdf?sfvrsn=9d78971f_5" TargetMode="External"/><Relationship Id="rId130" Type="http://schemas.openxmlformats.org/officeDocument/2006/relationships/hyperlink" Target="https://learnzillion.com/resources/134191/" TargetMode="External"/><Relationship Id="rId136" Type="http://schemas.openxmlformats.org/officeDocument/2006/relationships/hyperlink" Target="https://www.louisianabelieves.com/docs/default-source/students-with-disabilities/informational-text-ela-6-8-eec.pdf?sfvrsn=f77c971f_5" TargetMode="External"/><Relationship Id="rId135" Type="http://schemas.openxmlformats.org/officeDocument/2006/relationships/hyperlink" Target="https://www.louisianabelieves.com/docs/default-source/students-with-disabilities/student-response-modes-_-ela.pdf?sfvrsn=a371971f_5" TargetMode="External"/><Relationship Id="rId134" Type="http://schemas.openxmlformats.org/officeDocument/2006/relationships/hyperlink" Target="https://www.louisianabelieves.com/docs/default-source/students-with-disabilities/student-response-modes-_-ela.pdf?sfvrsn=a371971f_5" TargetMode="External"/><Relationship Id="rId133" Type="http://schemas.openxmlformats.org/officeDocument/2006/relationships/hyperlink" Target="https://learningally.org/BookDetails/BookID/KH628" TargetMode="External"/><Relationship Id="rId62" Type="http://schemas.openxmlformats.org/officeDocument/2006/relationships/hyperlink" Target="https://www.louisianabelieves.com/docs/default-source/students-with-disabilities/8-ela-connectors.pdf?sfvrsn=9d78971f_5" TargetMode="External"/><Relationship Id="rId61" Type="http://schemas.openxmlformats.org/officeDocument/2006/relationships/hyperlink" Target="https://www.louisianabelieves.com/docs/default-source/students-with-disabilities/8-ela-connectors.pdf?sfvrsn=9d78971f_5" TargetMode="External"/><Relationship Id="rId64" Type="http://schemas.openxmlformats.org/officeDocument/2006/relationships/hyperlink" Target="https://www.louisianabelieves.com/docs/default-source/students-with-disabilities/student-response-modes-_-ela.pdf?sfvrsn=a371971f_5" TargetMode="External"/><Relationship Id="rId63" Type="http://schemas.openxmlformats.org/officeDocument/2006/relationships/hyperlink" Target="https://learningally.org/BookDetails/BookID/KH628" TargetMode="External"/><Relationship Id="rId66" Type="http://schemas.openxmlformats.org/officeDocument/2006/relationships/hyperlink" Target="https://www.louisianabelieves.com/docs/default-source/students-with-disabilities/informational-text-ela-6-8-eec.pdf?sfvrsn=f77c971f_5" TargetMode="External"/><Relationship Id="rId172" Type="http://schemas.openxmlformats.org/officeDocument/2006/relationships/hyperlink" Target="https://www.louisianabelieves.com/docs/default-source/students-with-disabilities/student-response-modes-_-ela.pdf?sfvrsn=a371971f_5" TargetMode="External"/><Relationship Id="rId65" Type="http://schemas.openxmlformats.org/officeDocument/2006/relationships/hyperlink" Target="https://www.louisianabelieves.com/docs/default-source/students-with-disabilities/student-response-modes-_-ela.pdf?sfvrsn=a371971f_5" TargetMode="External"/><Relationship Id="rId171" Type="http://schemas.openxmlformats.org/officeDocument/2006/relationships/hyperlink" Target="https://www.louisianabelieves.com/docs/default-source/students-with-disabilities/student-response-modes-_-ela.pdf?sfvrsn=a371971f_5" TargetMode="External"/><Relationship Id="rId68" Type="http://schemas.openxmlformats.org/officeDocument/2006/relationships/hyperlink" Target="https://learnzillion.com/lesson_plans/20154-the-triangular-slave-trade" TargetMode="External"/><Relationship Id="rId170" Type="http://schemas.openxmlformats.org/officeDocument/2006/relationships/hyperlink" Target="https://www.louisianabelieves.com/docs/default-source/students-with-disabilities/informational-text-ela-6-8-eec.pdf?sfvrsn=f77c971f_5" TargetMode="External"/><Relationship Id="rId67" Type="http://schemas.openxmlformats.org/officeDocument/2006/relationships/hyperlink" Target="https://www.louisianabelieves.com/docs/default-source/students-with-disabilities/literature-ela-6-8-eec.pdf?sfvrsn=e67c971f_4" TargetMode="External"/><Relationship Id="rId60" Type="http://schemas.openxmlformats.org/officeDocument/2006/relationships/hyperlink" Target="https://www.louisianabelieves.com/docs/default-source/students-with-disabilities/literature-ela-6-8-eec.pdf?sfvrsn=e67c971f_4" TargetMode="External"/><Relationship Id="rId165" Type="http://schemas.openxmlformats.org/officeDocument/2006/relationships/hyperlink" Target="https://www.louisianabelieves.com/docs/default-source/students-with-disabilities/student-response-modes-_-ela.pdf?sfvrsn=a371971f_5" TargetMode="External"/><Relationship Id="rId69" Type="http://schemas.openxmlformats.org/officeDocument/2006/relationships/hyperlink" Target="https://www.louisianabelieves.com/docs/default-source/students-with-disabilities/8-ela-connectors.pdf?sfvrsn=9d78971f_5" TargetMode="External"/><Relationship Id="rId164" Type="http://schemas.openxmlformats.org/officeDocument/2006/relationships/hyperlink" Target="https://www.louisianabelieves.com/docs/default-source/students-with-disabilities/student-response-modes-_-ela.pdf?sfvrsn=a371971f_5" TargetMode="External"/><Relationship Id="rId163" Type="http://schemas.openxmlformats.org/officeDocument/2006/relationships/hyperlink" Target="https://www.louisianabelieves.com/docs/default-source/students-with-disabilities/8-ela-connectors.pdf?sfvrsn=9d78971f_5" TargetMode="External"/><Relationship Id="rId162" Type="http://schemas.openxmlformats.org/officeDocument/2006/relationships/hyperlink" Target="https://www.louisianabelieves.com/docs/default-source/students-with-disabilities/literature-ela-6-8-eec.pdf?sfvrsn=e67c971f_4" TargetMode="External"/><Relationship Id="rId169" Type="http://schemas.openxmlformats.org/officeDocument/2006/relationships/hyperlink" Target="https://www.louisianabelieves.com/docs/default-source/students-with-disabilities/8-ela-connectors.pdf?sfvrsn=9d78971f_5" TargetMode="External"/><Relationship Id="rId168" Type="http://schemas.openxmlformats.org/officeDocument/2006/relationships/hyperlink" Target="https://www.louisianabelieves.com/docs/default-source/students-with-disabilities/8-ela-connectors.pdf?sfvrsn=9d78971f_5" TargetMode="External"/><Relationship Id="rId167" Type="http://schemas.openxmlformats.org/officeDocument/2006/relationships/hyperlink" Target="https://www.louisianabelieves.com/docs/default-source/students-with-disabilities/literature-ela-6-8-eec.pdf?sfvrsn=e67c971f_4" TargetMode="External"/><Relationship Id="rId166" Type="http://schemas.openxmlformats.org/officeDocument/2006/relationships/hyperlink" Target="https://www.louisianabelieves.com/docs/default-source/students-with-disabilities/informational-text-ela-6-8-eec.pdf?sfvrsn=f77c971f_5" TargetMode="External"/><Relationship Id="rId51" Type="http://schemas.openxmlformats.org/officeDocument/2006/relationships/hyperlink" Target="https://www.louisianabelieves.com/docs/default-source/students-with-disabilities/student-response-modes-_-ela.pdf?sfvrsn=a371971f_5" TargetMode="External"/><Relationship Id="rId50" Type="http://schemas.openxmlformats.org/officeDocument/2006/relationships/hyperlink" Target="https://learningally.org/BookDetails/BookID/KH628" TargetMode="External"/><Relationship Id="rId53" Type="http://schemas.openxmlformats.org/officeDocument/2006/relationships/hyperlink" Target="https://www.louisianabelieves.com/docs/default-source/students-with-disabilities/informational-text-ela-6-8-eec.pdf?sfvrsn=f77c971f_5" TargetMode="External"/><Relationship Id="rId52" Type="http://schemas.openxmlformats.org/officeDocument/2006/relationships/hyperlink" Target="https://www.louisianabelieves.com/docs/default-source/students-with-disabilities/student-response-modes-_-ela.pdf?sfvrsn=a371971f_5" TargetMode="External"/><Relationship Id="rId55" Type="http://schemas.openxmlformats.org/officeDocument/2006/relationships/hyperlink" Target="https://www.louisianabelieves.com/docs/default-source/students-with-disabilities/8-ela-connectors.pdf?sfvrsn=9d78971f_5" TargetMode="External"/><Relationship Id="rId161" Type="http://schemas.openxmlformats.org/officeDocument/2006/relationships/hyperlink" Target="https://www.louisianabelieves.com/docs/default-source/students-with-disabilities/informational-text-ela-6-8-eec.pdf?sfvrsn=f77c971f_5" TargetMode="External"/><Relationship Id="rId54" Type="http://schemas.openxmlformats.org/officeDocument/2006/relationships/hyperlink" Target="https://www.louisianabelieves.com/docs/default-source/students-with-disabilities/8-ela-connectors.pdf?sfvrsn=9d78971f_5" TargetMode="External"/><Relationship Id="rId160" Type="http://schemas.openxmlformats.org/officeDocument/2006/relationships/hyperlink" Target="https://www.louisianabelieves.com/docs/default-source/students-with-disabilities/student-response-modes-_-ela.pdf?sfvrsn=a371971f_5" TargetMode="External"/><Relationship Id="rId57" Type="http://schemas.openxmlformats.org/officeDocument/2006/relationships/hyperlink" Target="https://www.louisianabelieves.com/docs/default-source/students-with-disabilities/student-response-modes-_-ela.pdf?sfvrsn=a371971f_5" TargetMode="External"/><Relationship Id="rId56" Type="http://schemas.openxmlformats.org/officeDocument/2006/relationships/hyperlink" Target="https://learningally.org/BookDetails/BookID/KH628" TargetMode="External"/><Relationship Id="rId159" Type="http://schemas.openxmlformats.org/officeDocument/2006/relationships/hyperlink" Target="https://www.louisianabelieves.com/docs/default-source/students-with-disabilities/student-response-modes-_-ela.pdf?sfvrsn=a371971f_5" TargetMode="External"/><Relationship Id="rId59" Type="http://schemas.openxmlformats.org/officeDocument/2006/relationships/hyperlink" Target="https://www.louisianabelieves.com/docs/default-source/students-with-disabilities/informational-text-ela-6-8-eec.pdf?sfvrsn=f77c971f_5" TargetMode="External"/><Relationship Id="rId154" Type="http://schemas.openxmlformats.org/officeDocument/2006/relationships/hyperlink" Target="https://www.louisianabelieves.com/docs/default-source/students-with-disabilities/student-response-modes-_-ela.pdf?sfvrsn=a371971f_5" TargetMode="External"/><Relationship Id="rId58" Type="http://schemas.openxmlformats.org/officeDocument/2006/relationships/hyperlink" Target="https://www.louisianabelieves.com/docs/default-source/students-with-disabilities/student-response-modes-_-ela.pdf?sfvrsn=a371971f_5" TargetMode="External"/><Relationship Id="rId153" Type="http://schemas.openxmlformats.org/officeDocument/2006/relationships/hyperlink" Target="https://www.louisianabelieves.com/docs/default-source/students-with-disabilities/student-response-modes-_-ela.pdf?sfvrsn=a371971f_5" TargetMode="External"/><Relationship Id="rId152" Type="http://schemas.openxmlformats.org/officeDocument/2006/relationships/hyperlink" Target="https://www.louisianabelieves.com/docs/default-source/students-with-disabilities/8-ela-connectors.pdf?sfvrsn=9d78971f_5" TargetMode="External"/><Relationship Id="rId151" Type="http://schemas.openxmlformats.org/officeDocument/2006/relationships/hyperlink" Target="https://www.louisianabelieves.com/docs/default-source/students-with-disabilities/8-ela-connectors.pdf?sfvrsn=9d78971f_5" TargetMode="External"/><Relationship Id="rId158" Type="http://schemas.openxmlformats.org/officeDocument/2006/relationships/hyperlink" Target="https://www.louisianabelieves.com/docs/default-source/students-with-disabilities/8-ela-connectors.pdf?sfvrsn=9d78971f_5" TargetMode="External"/><Relationship Id="rId157" Type="http://schemas.openxmlformats.org/officeDocument/2006/relationships/hyperlink" Target="https://www.louisianabelieves.com/docs/default-source/students-with-disabilities/8-ela-connectors.pdf?sfvrsn=9d78971f_5" TargetMode="External"/><Relationship Id="rId156" Type="http://schemas.openxmlformats.org/officeDocument/2006/relationships/hyperlink" Target="https://www.louisianabelieves.com/docs/default-source/students-with-disabilities/literature-ela-6-8-eec.pdf?sfvrsn=e67c971f_4" TargetMode="External"/><Relationship Id="rId155" Type="http://schemas.openxmlformats.org/officeDocument/2006/relationships/hyperlink" Target="https://www.louisianabelieves.com/docs/default-source/students-with-disabilities/informational-text-ela-6-8-eec.pdf?sfvrsn=f77c971f_5" TargetMode="External"/><Relationship Id="rId107" Type="http://schemas.openxmlformats.org/officeDocument/2006/relationships/hyperlink" Target="https://learnzillion.com/resources/134191/" TargetMode="External"/><Relationship Id="rId228" Type="http://schemas.openxmlformats.org/officeDocument/2006/relationships/hyperlink" Target="https://learnzillion.com/resources/91910/?card_id=108593" TargetMode="External"/><Relationship Id="rId106" Type="http://schemas.openxmlformats.org/officeDocument/2006/relationships/hyperlink" Target="https://learnzillion.com/resources/91910/?card_id=108593" TargetMode="External"/><Relationship Id="rId227" Type="http://schemas.openxmlformats.org/officeDocument/2006/relationships/hyperlink" Target="https://learnzillion.com/resources/91910/?card_id=108593" TargetMode="External"/><Relationship Id="rId105" Type="http://schemas.openxmlformats.org/officeDocument/2006/relationships/hyperlink" Target="https://learnzillion.com/resources/91910/?card_id=108593" TargetMode="External"/><Relationship Id="rId226" Type="http://schemas.openxmlformats.org/officeDocument/2006/relationships/hyperlink" Target="https://www.louisianabelieves.com/docs/default-source/students-with-disabilities/student-response-modes-_-ela.pdf?sfvrsn=a371971f_5" TargetMode="External"/><Relationship Id="rId104" Type="http://schemas.openxmlformats.org/officeDocument/2006/relationships/hyperlink" Target="https://www.louisianabelieves.com/docs/default-source/students-with-disabilities/student-response-modes-_-ela.pdf?sfvrsn=a371971f_5" TargetMode="External"/><Relationship Id="rId225" Type="http://schemas.openxmlformats.org/officeDocument/2006/relationships/hyperlink" Target="https://www.louisianabelieves.com/docs/default-source/students-with-disabilities/student-response-modes-_-ela.pdf?sfvrsn=a371971f_5" TargetMode="External"/><Relationship Id="rId109" Type="http://schemas.openxmlformats.org/officeDocument/2006/relationships/hyperlink" Target="https://www.louisianabelieves.com/docs/default-source/students-with-disabilities/8-ela-connectors.pdf?sfvrsn=9d78971f_5" TargetMode="External"/><Relationship Id="rId108" Type="http://schemas.openxmlformats.org/officeDocument/2006/relationships/hyperlink" Target="https://www.louisianabelieves.com/docs/default-source/students-with-disabilities/8-ela-connectors.pdf?sfvrsn=9d78971f_5" TargetMode="External"/><Relationship Id="rId229" Type="http://schemas.openxmlformats.org/officeDocument/2006/relationships/hyperlink" Target="https://learnzillion.com/resources/134191/" TargetMode="External"/><Relationship Id="rId220" Type="http://schemas.openxmlformats.org/officeDocument/2006/relationships/hyperlink" Target="https://learnzillion.com/resources/134191/" TargetMode="External"/><Relationship Id="rId103" Type="http://schemas.openxmlformats.org/officeDocument/2006/relationships/hyperlink" Target="https://www.louisianabelieves.com/docs/default-source/students-with-disabilities/student-response-modes-_-ela.pdf?sfvrsn=a371971f_5" TargetMode="External"/><Relationship Id="rId224" Type="http://schemas.openxmlformats.org/officeDocument/2006/relationships/hyperlink" Target="https://www.louisianabelieves.com/docs/default-source/students-with-disabilities/informational-text-ela-6-8-eec.pdf?sfvrsn=f77c971f_5" TargetMode="External"/><Relationship Id="rId102" Type="http://schemas.openxmlformats.org/officeDocument/2006/relationships/hyperlink" Target="https://www.louisianabelieves.com/docs/default-source/students-with-disabilities/informational-text-ela-6-8-eec.pdf?sfvrsn=f77c971f_5" TargetMode="External"/><Relationship Id="rId223" Type="http://schemas.openxmlformats.org/officeDocument/2006/relationships/hyperlink" Target="https://www.louisianabelieves.com/docs/default-source/students-with-disabilities/8-ela-connectors.pdf?sfvrsn=9d78971f_5" TargetMode="External"/><Relationship Id="rId101" Type="http://schemas.openxmlformats.org/officeDocument/2006/relationships/hyperlink" Target="https://www.louisianabelieves.com/docs/default-source/students-with-disabilities/8-ela-connectors.pdf?sfvrsn=9d78971f_5" TargetMode="External"/><Relationship Id="rId222" Type="http://schemas.openxmlformats.org/officeDocument/2006/relationships/hyperlink" Target="https://www.louisianabelieves.com/docs/default-source/students-with-disabilities/8-ela-connectors.pdf?sfvrsn=9d78971f_5" TargetMode="External"/><Relationship Id="rId100" Type="http://schemas.openxmlformats.org/officeDocument/2006/relationships/hyperlink" Target="https://www.louisianabelieves.com/docs/default-source/students-with-disabilities/8-ela-connectors.pdf?sfvrsn=9d78971f_5" TargetMode="External"/><Relationship Id="rId221" Type="http://schemas.openxmlformats.org/officeDocument/2006/relationships/hyperlink" Target="http://www.citationmachine.net/" TargetMode="External"/><Relationship Id="rId217" Type="http://schemas.openxmlformats.org/officeDocument/2006/relationships/hyperlink" Target="https://www.louisianabelieves.com/docs/default-source/students-with-disabilities/student-response-modes-_-ela.pdf?sfvrsn=a371971f_5" TargetMode="External"/><Relationship Id="rId216" Type="http://schemas.openxmlformats.org/officeDocument/2006/relationships/hyperlink" Target="https://www.louisianabelieves.com/docs/default-source/students-with-disabilities/student-response-modes-_-ela.pdf?sfvrsn=a371971f_5" TargetMode="External"/><Relationship Id="rId215" Type="http://schemas.openxmlformats.org/officeDocument/2006/relationships/hyperlink" Target="https://www.louisianabelieves.com/docs/default-source/students-with-disabilities/informational-text-ela-6-8-eec.pdf?sfvrsn=f77c971f_5" TargetMode="External"/><Relationship Id="rId214" Type="http://schemas.openxmlformats.org/officeDocument/2006/relationships/hyperlink" Target="https://www.louisianabelieves.com/docs/default-source/students-with-disabilities/8-ela-connectors.pdf?sfvrsn=9d78971f_5" TargetMode="External"/><Relationship Id="rId219" Type="http://schemas.openxmlformats.org/officeDocument/2006/relationships/hyperlink" Target="https://learnzillion.com/resources/91910/?card_id=108593" TargetMode="External"/><Relationship Id="rId218" Type="http://schemas.openxmlformats.org/officeDocument/2006/relationships/hyperlink" Target="https://learnzillion.com/resources/91910/?card_id=108593" TargetMode="External"/><Relationship Id="rId213" Type="http://schemas.openxmlformats.org/officeDocument/2006/relationships/hyperlink" Target="https://www.louisianabelieves.com/docs/default-source/students-with-disabilities/8-ela-connectors.pdf?sfvrsn=9d78971f_5" TargetMode="External"/><Relationship Id="rId212" Type="http://schemas.openxmlformats.org/officeDocument/2006/relationships/hyperlink" Target="https://www.louisianabelieves.com/docs/default-source/students-with-disabilities/literature-ela-6-8-eec.pdf?sfvrsn=e67c971f_4" TargetMode="External"/><Relationship Id="rId211" Type="http://schemas.openxmlformats.org/officeDocument/2006/relationships/hyperlink" Target="https://www.louisianabelieves.com/docs/default-source/students-with-disabilities/informational-text-ela-6-8-eec.pdf?sfvrsn=f77c971f_5" TargetMode="External"/><Relationship Id="rId210" Type="http://schemas.openxmlformats.org/officeDocument/2006/relationships/hyperlink" Target="https://www.louisianabelieves.com/docs/default-source/students-with-disabilities/student-response-modes-_-ela.pdf?sfvrsn=a371971f_5" TargetMode="External"/><Relationship Id="rId129" Type="http://schemas.openxmlformats.org/officeDocument/2006/relationships/hyperlink" Target="https://learnzillion.com/resources/91910/?card_id=108593" TargetMode="External"/><Relationship Id="rId128" Type="http://schemas.openxmlformats.org/officeDocument/2006/relationships/hyperlink" Target="https://learnzillion.com/resources/91910/?card_id=108593" TargetMode="External"/><Relationship Id="rId127" Type="http://schemas.openxmlformats.org/officeDocument/2006/relationships/hyperlink" Target="https://www.louisianabelieves.com/docs/default-source/students-with-disabilities/student-response-modes-_-ela.pdf?sfvrsn=a371971f_5" TargetMode="External"/><Relationship Id="rId126" Type="http://schemas.openxmlformats.org/officeDocument/2006/relationships/hyperlink" Target="https://www.louisianabelieves.com/docs/default-source/students-with-disabilities/student-response-modes-_-ela.pdf?sfvrsn=a371971f_5" TargetMode="External"/><Relationship Id="rId121" Type="http://schemas.openxmlformats.org/officeDocument/2006/relationships/hyperlink" Target="https://www.louisianabelieves.com/docs/default-source/students-with-disabilities/literature-ela-6-8-eec.pdf?sfvrsn=e67c971f_4" TargetMode="External"/><Relationship Id="rId120" Type="http://schemas.openxmlformats.org/officeDocument/2006/relationships/hyperlink" Target="https://www.louisianabelieves.com/docs/default-source/students-with-disabilities/informational-text-ela-6-8-eec.pdf?sfvrsn=f77c971f_5" TargetMode="External"/><Relationship Id="rId125" Type="http://schemas.openxmlformats.org/officeDocument/2006/relationships/hyperlink" Target="https://www.louisianabelieves.com/docs/default-source/students-with-disabilities/informational-text-ela-6-8-eec.pdf?sfvrsn=f77c971f_5" TargetMode="External"/><Relationship Id="rId124" Type="http://schemas.openxmlformats.org/officeDocument/2006/relationships/hyperlink" Target="https://www.louisianabelieves.com/docs/default-source/students-with-disabilities/8-ela-connectors.pdf?sfvrsn=9d78971f_5" TargetMode="External"/><Relationship Id="rId123" Type="http://schemas.openxmlformats.org/officeDocument/2006/relationships/hyperlink" Target="https://www.louisianabelieves.com/docs/default-source/students-with-disabilities/8-ela-connectors.pdf?sfvrsn=9d78971f_5" TargetMode="External"/><Relationship Id="rId122" Type="http://schemas.openxmlformats.org/officeDocument/2006/relationships/hyperlink" Target="https://learningally.org/BookDetails/BookID/KH628" TargetMode="External"/><Relationship Id="rId95" Type="http://schemas.openxmlformats.org/officeDocument/2006/relationships/hyperlink" Target="https://learningally.org/BookDetails/BookID/KH628" TargetMode="External"/><Relationship Id="rId94" Type="http://schemas.openxmlformats.org/officeDocument/2006/relationships/hyperlink" Target="https://www.louisianabelieves.com/docs/default-source/students-with-disabilities/8-ela-connectors.pdf?sfvrsn=9d78971f_5" TargetMode="External"/><Relationship Id="rId97" Type="http://schemas.openxmlformats.org/officeDocument/2006/relationships/hyperlink" Target="https://www.louisianabelieves.com/docs/default-source/students-with-disabilities/student-response-modes-_-ela.pdf?sfvrsn=a371971f_5" TargetMode="External"/><Relationship Id="rId96" Type="http://schemas.openxmlformats.org/officeDocument/2006/relationships/hyperlink" Target="https://www.louisianabelieves.com/docs/default-source/students-with-disabilities/student-response-modes-_-ela.pdf?sfvrsn=a371971f_5" TargetMode="External"/><Relationship Id="rId99" Type="http://schemas.openxmlformats.org/officeDocument/2006/relationships/hyperlink" Target="https://www.louisianabelieves.com/docs/default-source/students-with-disabilities/literature-ela-6-8-eec.pdf?sfvrsn=e67c971f_4" TargetMode="External"/><Relationship Id="rId98" Type="http://schemas.openxmlformats.org/officeDocument/2006/relationships/hyperlink" Target="https://www.louisianabelieves.com/docs/default-source/students-with-disabilities/informational-text-ela-6-8-eec.pdf?sfvrsn=f77c971f_5" TargetMode="External"/><Relationship Id="rId91" Type="http://schemas.openxmlformats.org/officeDocument/2006/relationships/hyperlink" Target="https://www.louisianabelieves.com/docs/default-source/students-with-disabilities/informational-text-ela-6-8-eec.pdf?sfvrsn=f77c971f_5" TargetMode="External"/><Relationship Id="rId90" Type="http://schemas.openxmlformats.org/officeDocument/2006/relationships/hyperlink" Target="https://www.louisianabelieves.com/docs/default-source/students-with-disabilities/student-response-modes-_-ela.pdf?sfvrsn=a371971f_5" TargetMode="External"/><Relationship Id="rId93" Type="http://schemas.openxmlformats.org/officeDocument/2006/relationships/hyperlink" Target="https://www.louisianabelieves.com/docs/default-source/students-with-disabilities/8-ela-connectors.pdf?sfvrsn=9d78971f_5" TargetMode="External"/><Relationship Id="rId92" Type="http://schemas.openxmlformats.org/officeDocument/2006/relationships/hyperlink" Target="https://www.louisianabelieves.com/docs/default-source/students-with-disabilities/literature-ela-6-8-eec.pdf?sfvrsn=e67c971f_4" TargetMode="External"/><Relationship Id="rId118" Type="http://schemas.openxmlformats.org/officeDocument/2006/relationships/hyperlink" Target="https://www.louisianabelieves.com/docs/default-source/students-with-disabilities/student-response-modes-_-ela.pdf?sfvrsn=a371971f_5" TargetMode="External"/><Relationship Id="rId117" Type="http://schemas.openxmlformats.org/officeDocument/2006/relationships/hyperlink" Target="https://learningally.org/BookDetails/BookID/KH628" TargetMode="External"/><Relationship Id="rId116" Type="http://schemas.openxmlformats.org/officeDocument/2006/relationships/hyperlink" Target="https://www.louisianabelieves.com/docs/default-source/students-with-disabilities/8-ela-connectors.pdf?sfvrsn=9d78971f_5" TargetMode="External"/><Relationship Id="rId115" Type="http://schemas.openxmlformats.org/officeDocument/2006/relationships/hyperlink" Target="https://www.louisianabelieves.com/docs/default-source/students-with-disabilities/8-ela-connectors.pdf?sfvrsn=9d78971f_5" TargetMode="External"/><Relationship Id="rId119" Type="http://schemas.openxmlformats.org/officeDocument/2006/relationships/hyperlink" Target="https://www.louisianabelieves.com/docs/default-source/students-with-disabilities/student-response-modes-_-ela.pdf?sfvrsn=a371971f_5" TargetMode="External"/><Relationship Id="rId110" Type="http://schemas.openxmlformats.org/officeDocument/2006/relationships/hyperlink" Target="https://learningally.org/BookDetails/BookID/KH628" TargetMode="External"/><Relationship Id="rId231" Type="http://schemas.openxmlformats.org/officeDocument/2006/relationships/hyperlink" Target="http://viewpure.com/-8-dZ0nPRNc?start=0&amp;end=0" TargetMode="External"/><Relationship Id="rId230" Type="http://schemas.openxmlformats.org/officeDocument/2006/relationships/hyperlink" Target="http://viewpure.com/-8-dZ0nPRNc?start=0&amp;end=0" TargetMode="External"/><Relationship Id="rId114" Type="http://schemas.openxmlformats.org/officeDocument/2006/relationships/hyperlink" Target="https://www.louisianabelieves.com/docs/default-source/students-with-disabilities/literature-ela-6-8-eec.pdf?sfvrsn=e67c971f_4" TargetMode="External"/><Relationship Id="rId113" Type="http://schemas.openxmlformats.org/officeDocument/2006/relationships/hyperlink" Target="https://www.louisianabelieves.com/docs/default-source/students-with-disabilities/informational-text-ela-6-8-eec.pdf?sfvrsn=f77c971f_5" TargetMode="External"/><Relationship Id="rId112" Type="http://schemas.openxmlformats.org/officeDocument/2006/relationships/hyperlink" Target="https://www.louisianabelieves.com/docs/default-source/students-with-disabilities/student-response-modes-_-ela.pdf?sfvrsn=a371971f_5" TargetMode="External"/><Relationship Id="rId111" Type="http://schemas.openxmlformats.org/officeDocument/2006/relationships/hyperlink" Target="https://www.louisianabelieves.com/docs/default-source/students-with-disabilities/student-response-modes-_-ela.pdf?sfvrsn=a371971f_5" TargetMode="External"/><Relationship Id="rId206" Type="http://schemas.openxmlformats.org/officeDocument/2006/relationships/hyperlink" Target="https://www.louisianabelieves.com/docs/default-source/students-with-disabilities/literature-ela-6-8-eec.pdf?sfvrsn=e67c971f_4" TargetMode="External"/><Relationship Id="rId205" Type="http://schemas.openxmlformats.org/officeDocument/2006/relationships/hyperlink" Target="https://www.louisianabelieves.com/docs/default-source/students-with-disabilities/informational-text-ela-6-8-eec.pdf?sfvrsn=f77c971f_5" TargetMode="External"/><Relationship Id="rId204" Type="http://schemas.openxmlformats.org/officeDocument/2006/relationships/hyperlink" Target="https://www.louisianabelieves.com/docs/default-source/students-with-disabilities/student-response-modes-_-ela.pdf?sfvrsn=a371971f_5" TargetMode="External"/><Relationship Id="rId203" Type="http://schemas.openxmlformats.org/officeDocument/2006/relationships/hyperlink" Target="https://www.louisianabelieves.com/docs/default-source/students-with-disabilities/student-response-modes-_-ela.pdf?sfvrsn=a371971f_5" TargetMode="External"/><Relationship Id="rId209" Type="http://schemas.openxmlformats.org/officeDocument/2006/relationships/hyperlink" Target="https://www.louisianabelieves.com/docs/default-source/students-with-disabilities/student-response-modes-_-ela.pdf?sfvrsn=a371971f_5" TargetMode="External"/><Relationship Id="rId208" Type="http://schemas.openxmlformats.org/officeDocument/2006/relationships/hyperlink" Target="https://www.louisianabelieves.com/docs/default-source/students-with-disabilities/8-ela-connectors.pdf?sfvrsn=9d78971f_5" TargetMode="External"/><Relationship Id="rId207" Type="http://schemas.openxmlformats.org/officeDocument/2006/relationships/hyperlink" Target="https://www.louisianabelieves.com/docs/default-source/students-with-disabilities/8-ela-connectors.pdf?sfvrsn=9d78971f_5" TargetMode="External"/><Relationship Id="rId202" Type="http://schemas.openxmlformats.org/officeDocument/2006/relationships/hyperlink" Target="https://www.louisianabelieves.com/docs/default-source/students-with-disabilities/8-ela-connectors.pdf?sfvrsn=9d78971f_5" TargetMode="External"/><Relationship Id="rId201" Type="http://schemas.openxmlformats.org/officeDocument/2006/relationships/hyperlink" Target="https://www.louisianabelieves.com/docs/default-source/students-with-disabilities/8-ela-connectors.pdf?sfvrsn=9d78971f_5" TargetMode="External"/><Relationship Id="rId200" Type="http://schemas.openxmlformats.org/officeDocument/2006/relationships/hyperlink" Target="https://www.louisianabelieves.com/docs/default-source/students-with-disabilities/8-ela-connectors.pdf?sfvrsn=9d78971f_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